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17" w:rsidRPr="00BE6E9E" w:rsidRDefault="002A0617" w:rsidP="002A0617">
      <w:pPr>
        <w:suppressAutoHyphens/>
        <w:spacing w:after="0" w:line="240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29593F" w:rsidRPr="00BE6E9E" w:rsidRDefault="0029593F" w:rsidP="001148A8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E6E9E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29593F" w:rsidRPr="00BE6E9E" w:rsidRDefault="0029593F" w:rsidP="001148A8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E6E9E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29593F" w:rsidRPr="00BE6E9E" w:rsidRDefault="0029593F" w:rsidP="001148A8">
      <w:pPr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29593F" w:rsidRPr="00BE6E9E" w:rsidRDefault="0029593F" w:rsidP="001148A8">
      <w:pPr>
        <w:suppressAutoHyphens/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BE6E9E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BE6E9E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29593F" w:rsidRPr="00BE6E9E" w:rsidRDefault="0029593F" w:rsidP="001148A8">
      <w:pPr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29593F" w:rsidRPr="00BE6E9E" w:rsidRDefault="00996E9E" w:rsidP="004B72CC">
      <w:pPr>
        <w:suppressAutoHyphens/>
        <w:spacing w:after="0" w:line="240" w:lineRule="auto"/>
        <w:rPr>
          <w:rFonts w:ascii="PT Astra Serif" w:hAnsi="PT Astra Serif"/>
          <w:bCs/>
          <w:kern w:val="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10.03.2023</w:t>
      </w:r>
      <w:r w:rsidR="0029593F" w:rsidRPr="00BE6E9E">
        <w:rPr>
          <w:rFonts w:ascii="PT Astra Serif" w:hAnsi="PT Astra Serif"/>
          <w:sz w:val="28"/>
          <w:szCs w:val="28"/>
        </w:rPr>
        <w:t xml:space="preserve">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kern w:val="1"/>
          <w:sz w:val="28"/>
          <w:szCs w:val="28"/>
        </w:rPr>
        <w:t>№ 257</w:t>
      </w:r>
      <w:r w:rsidR="0029593F" w:rsidRPr="00BE6E9E">
        <w:rPr>
          <w:rFonts w:ascii="PT Astra Serif" w:hAnsi="PT Astra Serif"/>
          <w:bCs/>
          <w:kern w:val="1"/>
          <w:sz w:val="28"/>
          <w:szCs w:val="28"/>
        </w:rPr>
        <w:t xml:space="preserve"> </w:t>
      </w:r>
    </w:p>
    <w:p w:rsidR="0029593F" w:rsidRPr="00BE6E9E" w:rsidRDefault="0029593F" w:rsidP="001148A8">
      <w:pPr>
        <w:suppressAutoHyphens/>
        <w:spacing w:after="0" w:line="240" w:lineRule="auto"/>
        <w:ind w:hanging="15"/>
        <w:jc w:val="center"/>
        <w:rPr>
          <w:rFonts w:ascii="PT Astra Serif" w:hAnsi="PT Astra Serif"/>
          <w:bCs/>
          <w:kern w:val="1"/>
          <w:sz w:val="28"/>
          <w:szCs w:val="28"/>
        </w:rPr>
      </w:pPr>
      <w:r w:rsidRPr="00BE6E9E">
        <w:rPr>
          <w:rFonts w:ascii="PT Astra Serif" w:hAnsi="PT Astra Serif"/>
          <w:bCs/>
          <w:kern w:val="1"/>
          <w:sz w:val="28"/>
          <w:szCs w:val="28"/>
        </w:rPr>
        <w:t xml:space="preserve">                                                                                               Экз. №______</w:t>
      </w:r>
    </w:p>
    <w:p w:rsidR="0029593F" w:rsidRPr="00BE6E9E" w:rsidRDefault="0029593F" w:rsidP="001148A8">
      <w:pPr>
        <w:suppressAutoHyphens/>
        <w:spacing w:after="0" w:line="240" w:lineRule="auto"/>
        <w:ind w:hanging="15"/>
        <w:jc w:val="center"/>
        <w:rPr>
          <w:rFonts w:ascii="PT Astra Serif" w:hAnsi="PT Astra Serif"/>
          <w:sz w:val="28"/>
          <w:szCs w:val="28"/>
        </w:rPr>
      </w:pPr>
    </w:p>
    <w:p w:rsidR="0029593F" w:rsidRPr="00BE6E9E" w:rsidRDefault="0029593F" w:rsidP="001148A8">
      <w:pPr>
        <w:suppressAutoHyphens/>
        <w:spacing w:after="0" w:line="240" w:lineRule="auto"/>
        <w:ind w:hanging="15"/>
        <w:jc w:val="center"/>
        <w:rPr>
          <w:rFonts w:ascii="PT Astra Serif" w:hAnsi="PT Astra Serif"/>
          <w:sz w:val="24"/>
          <w:szCs w:val="24"/>
        </w:rPr>
      </w:pPr>
      <w:r w:rsidRPr="00BE6E9E">
        <w:rPr>
          <w:rFonts w:ascii="PT Astra Serif" w:hAnsi="PT Astra Serif"/>
          <w:sz w:val="24"/>
          <w:szCs w:val="24"/>
        </w:rPr>
        <w:t>г. Димитровград</w:t>
      </w:r>
    </w:p>
    <w:p w:rsidR="0029593F" w:rsidRPr="00BE6E9E" w:rsidRDefault="0029593F" w:rsidP="001148A8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2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 xml:space="preserve"> </w:t>
      </w:r>
    </w:p>
    <w:p w:rsidR="0029593F" w:rsidRPr="00BE6E9E" w:rsidRDefault="0029593F" w:rsidP="001148A8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2"/>
          <w:sz w:val="28"/>
          <w:szCs w:val="28"/>
        </w:rPr>
      </w:pPr>
    </w:p>
    <w:p w:rsidR="0029593F" w:rsidRPr="00BE6E9E" w:rsidRDefault="0029593F" w:rsidP="001148A8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 xml:space="preserve">Об </w:t>
      </w:r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>утверждении  муниципальной программы</w:t>
      </w:r>
    </w:p>
    <w:p w:rsidR="0029593F" w:rsidRPr="00BE6E9E" w:rsidRDefault="0029593F" w:rsidP="001148A8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 «Формирование благоприятного  инвестиционного климата </w:t>
      </w:r>
    </w:p>
    <w:p w:rsidR="0029593F" w:rsidRPr="00BE6E9E" w:rsidRDefault="0029593F" w:rsidP="001148A8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и развитие  предпринимательства  </w:t>
      </w:r>
    </w:p>
    <w:p w:rsidR="0029593F" w:rsidRPr="00BE6E9E" w:rsidRDefault="0029593F" w:rsidP="001148A8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в  муниципальном образовании   «Мелекесский район»</w:t>
      </w:r>
    </w:p>
    <w:p w:rsidR="0029593F" w:rsidRPr="00BE6E9E" w:rsidRDefault="0029593F" w:rsidP="001148A8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Ульяновской области»</w:t>
      </w:r>
    </w:p>
    <w:p w:rsidR="0029593F" w:rsidRPr="00BE6E9E" w:rsidRDefault="0029593F" w:rsidP="001148A8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</w:p>
    <w:p w:rsidR="0029593F" w:rsidRPr="00BE6E9E" w:rsidRDefault="0029593F" w:rsidP="001148A8">
      <w:pPr>
        <w:pStyle w:val="ConsPlusNormal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9593F" w:rsidRPr="000F5AC0" w:rsidRDefault="0029593F" w:rsidP="009B080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proofErr w:type="gramStart"/>
      <w:r w:rsidRPr="00BE6E9E">
        <w:rPr>
          <w:rFonts w:ascii="PT Astra Serif" w:hAnsi="PT Astra Serif"/>
          <w:sz w:val="28"/>
          <w:szCs w:val="28"/>
        </w:rPr>
        <w:t xml:space="preserve">В  соответствии со  статьей 179 Бюджетного кодекса  Российской  Федерации и постановлением   Правительства  Ульяновской области от    </w:t>
      </w:r>
      <w:r w:rsidR="002A0617">
        <w:rPr>
          <w:rFonts w:ascii="PT Astra Serif" w:hAnsi="PT Astra Serif"/>
          <w:sz w:val="28"/>
          <w:szCs w:val="28"/>
        </w:rPr>
        <w:t xml:space="preserve">                   14 ноября 2019 №26/580</w:t>
      </w:r>
      <w:r w:rsidRPr="00BE6E9E">
        <w:rPr>
          <w:rFonts w:ascii="PT Astra Serif" w:hAnsi="PT Astra Serif"/>
          <w:sz w:val="28"/>
          <w:szCs w:val="28"/>
        </w:rPr>
        <w:t>-П «Об утверждении   государственной</w:t>
      </w:r>
      <w:r w:rsidR="000F5AC0">
        <w:rPr>
          <w:rFonts w:ascii="PT Astra Serif" w:hAnsi="PT Astra Serif"/>
          <w:sz w:val="28"/>
          <w:szCs w:val="28"/>
        </w:rPr>
        <w:t xml:space="preserve"> программы Ульяновской области </w:t>
      </w:r>
      <w:r w:rsidR="000F5AC0" w:rsidRPr="000F5AC0">
        <w:rPr>
          <w:rFonts w:ascii="PT Astra Serif" w:hAnsi="PT Astra Serif"/>
          <w:sz w:val="28"/>
          <w:szCs w:val="28"/>
        </w:rPr>
        <w:t>"Формирование благоприятного инвестиционного климата в Ульяновской области"</w:t>
      </w:r>
      <w:r w:rsidRPr="00BE6E9E">
        <w:rPr>
          <w:rFonts w:ascii="PT Astra Serif" w:hAnsi="PT Astra Serif"/>
          <w:sz w:val="28"/>
          <w:szCs w:val="28"/>
        </w:rPr>
        <w:t>, руководствуясь  постановлением администрации муниципального образования «Мелекесский район» Ульяновск</w:t>
      </w:r>
      <w:r w:rsidR="000F5AC0">
        <w:rPr>
          <w:rFonts w:ascii="PT Astra Serif" w:hAnsi="PT Astra Serif"/>
          <w:sz w:val="28"/>
          <w:szCs w:val="28"/>
        </w:rPr>
        <w:t>ой области от 26.10.2022 №1917  «</w:t>
      </w:r>
      <w:r w:rsidR="000F5AC0" w:rsidRPr="000F5AC0">
        <w:rPr>
          <w:rFonts w:ascii="PT Astra Serif" w:hAnsi="PT Astra Serif"/>
          <w:sz w:val="28"/>
          <w:szCs w:val="28"/>
        </w:rPr>
        <w:t>Об утверждении Правил разработки, реализации и оценки эффективности муниципальных прогр</w:t>
      </w:r>
      <w:r w:rsidR="000F5AC0">
        <w:rPr>
          <w:rFonts w:ascii="PT Astra Serif" w:hAnsi="PT Astra Serif"/>
          <w:sz w:val="28"/>
          <w:szCs w:val="28"/>
        </w:rPr>
        <w:t xml:space="preserve">амм муниципального образования </w:t>
      </w:r>
      <w:r w:rsidR="000F5AC0" w:rsidRPr="000F5AC0">
        <w:rPr>
          <w:rFonts w:ascii="PT Astra Serif" w:hAnsi="PT Astra Serif"/>
          <w:sz w:val="28"/>
          <w:szCs w:val="28"/>
        </w:rPr>
        <w:t>«Мелекесский район» Ульяновской</w:t>
      </w:r>
      <w:proofErr w:type="gramEnd"/>
      <w:r w:rsidR="000F5AC0" w:rsidRPr="000F5AC0">
        <w:rPr>
          <w:rFonts w:ascii="PT Astra Serif" w:hAnsi="PT Astra Serif"/>
          <w:sz w:val="28"/>
          <w:szCs w:val="28"/>
        </w:rPr>
        <w:t xml:space="preserve"> области, а также осуществления </w:t>
      </w:r>
      <w:r w:rsidR="000F5AC0">
        <w:rPr>
          <w:rFonts w:ascii="PT Astra Serif" w:hAnsi="PT Astra Serif"/>
          <w:sz w:val="28"/>
          <w:szCs w:val="28"/>
        </w:rPr>
        <w:t xml:space="preserve">контроля за ходом их реализации </w:t>
      </w:r>
      <w:proofErr w:type="gramStart"/>
      <w:r w:rsidR="000F5AC0">
        <w:rPr>
          <w:rFonts w:ascii="PT Astra Serif" w:hAnsi="PT Astra Serif"/>
          <w:sz w:val="28"/>
          <w:szCs w:val="28"/>
        </w:rPr>
        <w:t>п</w:t>
      </w:r>
      <w:proofErr w:type="gramEnd"/>
      <w:r w:rsidRPr="00BE6E9E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29593F" w:rsidRPr="00BE6E9E" w:rsidRDefault="0029593F" w:rsidP="009B0800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 xml:space="preserve">          1. Утвердить муниципальную </w:t>
      </w:r>
      <w:hyperlink w:anchor="P51" w:history="1">
        <w:r w:rsidRPr="00BE6E9E">
          <w:rPr>
            <w:rFonts w:ascii="PT Astra Serif" w:hAnsi="PT Astra Serif"/>
            <w:sz w:val="28"/>
            <w:szCs w:val="28"/>
          </w:rPr>
          <w:t>программу</w:t>
        </w:r>
      </w:hyperlink>
      <w:r w:rsidRPr="00BE6E9E">
        <w:rPr>
          <w:rFonts w:ascii="PT Astra Serif" w:hAnsi="PT Astra Serif"/>
          <w:sz w:val="28"/>
          <w:szCs w:val="28"/>
        </w:rPr>
        <w:t xml:space="preserve"> "Формирование благоприятного инвестиционного климата и развитие предпринимательства в                                    МО "Мелекесский район" Ульяновской области ".</w:t>
      </w:r>
    </w:p>
    <w:p w:rsidR="0029593F" w:rsidRPr="00BE6E9E" w:rsidRDefault="0029593F" w:rsidP="009B0800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 xml:space="preserve">  2. </w:t>
      </w:r>
      <w:r>
        <w:rPr>
          <w:rFonts w:ascii="PT Astra Serif" w:hAnsi="PT Astra Serif"/>
          <w:sz w:val="28"/>
          <w:szCs w:val="28"/>
        </w:rPr>
        <w:t>А</w:t>
      </w:r>
      <w:r w:rsidRPr="00BE6E9E">
        <w:rPr>
          <w:rFonts w:ascii="PT Astra Serif" w:hAnsi="PT Astra Serif"/>
          <w:sz w:val="28"/>
          <w:szCs w:val="28"/>
        </w:rPr>
        <w:t>дминистрации муниципального образования "Мелекесский район" Ульяновской области:</w:t>
      </w:r>
    </w:p>
    <w:p w:rsidR="0029593F" w:rsidRPr="00BE6E9E" w:rsidRDefault="0029593F" w:rsidP="009B0800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-</w:t>
      </w:r>
      <w:r w:rsidRPr="00BE6E9E">
        <w:rPr>
          <w:rFonts w:ascii="PT Astra Serif" w:hAnsi="PT Astra Serif"/>
          <w:sz w:val="28"/>
          <w:szCs w:val="28"/>
        </w:rPr>
        <w:t>осуществлять финансирование муниципальной программы "Формирование благоприятного инвестиционного климата и развитие предпринимательства в муниципальном образовании "Мелекесский ра</w:t>
      </w:r>
      <w:r w:rsidR="000F5AC0">
        <w:rPr>
          <w:rFonts w:ascii="PT Astra Serif" w:hAnsi="PT Astra Serif"/>
          <w:sz w:val="28"/>
          <w:szCs w:val="28"/>
        </w:rPr>
        <w:t>йон" Ульяновской области" в 2023</w:t>
      </w:r>
      <w:r w:rsidRPr="00BE6E9E">
        <w:rPr>
          <w:rFonts w:ascii="PT Astra Serif" w:hAnsi="PT Astra Serif"/>
          <w:sz w:val="28"/>
          <w:szCs w:val="28"/>
        </w:rPr>
        <w:t xml:space="preserve"> году за счет средств, предусмотренных в бюджете муниципал</w:t>
      </w:r>
      <w:r w:rsidR="000F5AC0">
        <w:rPr>
          <w:rFonts w:ascii="PT Astra Serif" w:hAnsi="PT Astra Serif"/>
          <w:sz w:val="28"/>
          <w:szCs w:val="28"/>
        </w:rPr>
        <w:t xml:space="preserve">ьного образования в сумме 100, 00 </w:t>
      </w:r>
      <w:r w:rsidRPr="00BE6E9E">
        <w:rPr>
          <w:rFonts w:ascii="PT Astra Serif" w:hAnsi="PT Astra Serif"/>
          <w:sz w:val="28"/>
          <w:szCs w:val="28"/>
        </w:rPr>
        <w:t>тыс. руб.;</w:t>
      </w:r>
    </w:p>
    <w:p w:rsidR="0029593F" w:rsidRPr="00BE6E9E" w:rsidRDefault="0029593F" w:rsidP="009B0800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-</w:t>
      </w:r>
      <w:r w:rsidRPr="00BE6E9E">
        <w:rPr>
          <w:rFonts w:ascii="PT Astra Serif" w:hAnsi="PT Astra Serif"/>
          <w:sz w:val="28"/>
          <w:szCs w:val="28"/>
        </w:rPr>
        <w:t xml:space="preserve">предусмотреть </w:t>
      </w:r>
      <w:r w:rsidR="000F5AC0">
        <w:rPr>
          <w:rFonts w:ascii="PT Astra Serif" w:hAnsi="PT Astra Serif"/>
          <w:sz w:val="28"/>
          <w:szCs w:val="28"/>
        </w:rPr>
        <w:t>при формировании бюджета на 2024 - 2027</w:t>
      </w:r>
      <w:r w:rsidRPr="00BE6E9E">
        <w:rPr>
          <w:rFonts w:ascii="PT Astra Serif" w:hAnsi="PT Astra Serif"/>
          <w:sz w:val="28"/>
          <w:szCs w:val="28"/>
        </w:rPr>
        <w:t xml:space="preserve"> годы финансирование муниципальной программы "Формирование благоприятного инвестиционного климата и развитие предпринимательства в </w:t>
      </w:r>
      <w:r w:rsidR="000F5AC0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BE6E9E">
        <w:rPr>
          <w:rFonts w:ascii="PT Astra Serif" w:hAnsi="PT Astra Serif"/>
          <w:sz w:val="28"/>
          <w:szCs w:val="28"/>
        </w:rPr>
        <w:t>МО "Мелекесский район" Ульяновской области" в сумме 400,0 тыс.  руб., в том числе по годам:</w:t>
      </w:r>
    </w:p>
    <w:p w:rsidR="0029593F" w:rsidRPr="00BE6E9E" w:rsidRDefault="000F5AC0" w:rsidP="009B0800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2024</w:t>
      </w:r>
      <w:r w:rsidR="0029593F" w:rsidRPr="00BE6E9E">
        <w:rPr>
          <w:rFonts w:ascii="PT Astra Serif" w:hAnsi="PT Astra Serif"/>
          <w:sz w:val="28"/>
          <w:szCs w:val="28"/>
        </w:rPr>
        <w:t>год - 100,0 тыс. рублей;</w:t>
      </w:r>
    </w:p>
    <w:p w:rsidR="0029593F" w:rsidRPr="00BE6E9E" w:rsidRDefault="000F5AC0" w:rsidP="009B0800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2025</w:t>
      </w:r>
      <w:r w:rsidR="0029593F" w:rsidRPr="00BE6E9E">
        <w:rPr>
          <w:rFonts w:ascii="PT Astra Serif" w:hAnsi="PT Astra Serif"/>
          <w:sz w:val="28"/>
          <w:szCs w:val="28"/>
        </w:rPr>
        <w:t xml:space="preserve"> год - 100,0 тыс. рублей;</w:t>
      </w:r>
    </w:p>
    <w:p w:rsidR="0029593F" w:rsidRPr="00BE6E9E" w:rsidRDefault="000F5AC0" w:rsidP="009B0800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2026</w:t>
      </w:r>
      <w:r w:rsidR="0029593F" w:rsidRPr="00BE6E9E">
        <w:rPr>
          <w:rFonts w:ascii="PT Astra Serif" w:hAnsi="PT Astra Serif"/>
          <w:sz w:val="28"/>
          <w:szCs w:val="28"/>
        </w:rPr>
        <w:t xml:space="preserve"> год - 100,0 тыс. рублей;</w:t>
      </w:r>
    </w:p>
    <w:p w:rsidR="0029593F" w:rsidRPr="00BE6E9E" w:rsidRDefault="000F5AC0" w:rsidP="009B0800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2027</w:t>
      </w:r>
      <w:r w:rsidR="0029593F" w:rsidRPr="00BE6E9E">
        <w:rPr>
          <w:rFonts w:ascii="PT Astra Serif" w:hAnsi="PT Astra Serif"/>
          <w:sz w:val="28"/>
          <w:szCs w:val="28"/>
        </w:rPr>
        <w:t xml:space="preserve"> год - 100,0 тыс. рублей.</w:t>
      </w:r>
    </w:p>
    <w:p w:rsidR="0029593F" w:rsidRPr="007006C6" w:rsidRDefault="0029593F" w:rsidP="007006C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Pr="007006C6">
        <w:rPr>
          <w:rFonts w:ascii="PT Astra Serif" w:hAnsi="PT Astra Serif"/>
          <w:sz w:val="28"/>
          <w:szCs w:val="28"/>
        </w:rPr>
        <w:t xml:space="preserve">  3. </w:t>
      </w:r>
      <w:r w:rsidR="006302FD" w:rsidRPr="006302FD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 и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(adm-melekess.ru).</w:t>
      </w:r>
    </w:p>
    <w:p w:rsidR="0029593F" w:rsidRPr="00BE6E9E" w:rsidRDefault="0029593F" w:rsidP="009B080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BE6E9E">
        <w:rPr>
          <w:rFonts w:ascii="PT Astra Serif" w:hAnsi="PT Astra Serif"/>
          <w:sz w:val="28"/>
          <w:szCs w:val="28"/>
        </w:rPr>
        <w:t>4. Со дня вступления в силу настоящего постановления признать утратившими силу постановления администрации муниципального образования "Мелекесский район" Ульяновской области:</w:t>
      </w:r>
    </w:p>
    <w:p w:rsidR="0029593F" w:rsidRPr="00BE6E9E" w:rsidRDefault="0082082F" w:rsidP="009B0800">
      <w:pPr>
        <w:spacing w:after="0" w:line="240" w:lineRule="auto"/>
        <w:ind w:right="74"/>
        <w:contextualSpacing/>
        <w:jc w:val="both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27.03.2020</w:t>
      </w:r>
      <w:r w:rsidR="0029593F" w:rsidRPr="00BE6E9E">
        <w:rPr>
          <w:rFonts w:ascii="PT Astra Serif" w:hAnsi="PT Astra Serif"/>
          <w:sz w:val="28"/>
          <w:szCs w:val="28"/>
        </w:rPr>
        <w:t xml:space="preserve"> </w:t>
      </w:r>
      <w:r w:rsidRPr="0082082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295</w:t>
      </w:r>
      <w:r w:rsidRPr="0082082F">
        <w:rPr>
          <w:rFonts w:ascii="Times New Roman" w:hAnsi="Times New Roman"/>
          <w:sz w:val="28"/>
          <w:szCs w:val="28"/>
        </w:rPr>
        <w:t xml:space="preserve"> </w:t>
      </w:r>
      <w:r w:rsidR="0029593F" w:rsidRPr="00BE6E9E">
        <w:rPr>
          <w:rFonts w:ascii="PT Astra Serif" w:hAnsi="PT Astra Serif"/>
          <w:sz w:val="28"/>
          <w:szCs w:val="28"/>
        </w:rPr>
        <w:t>"Об утверждении муниципальной программы                            "</w:t>
      </w:r>
      <w:r w:rsidR="0029593F" w:rsidRPr="00BE6E9E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Формирование благоприятного  инвестиционного климата </w:t>
      </w:r>
      <w:r w:rsidR="0029593F" w:rsidRPr="00BE6E9E">
        <w:rPr>
          <w:rFonts w:ascii="PT Astra Serif" w:hAnsi="PT Astra Serif"/>
          <w:sz w:val="28"/>
          <w:szCs w:val="28"/>
        </w:rPr>
        <w:t>и развитие  предпринимательства в  муниципальном образовании   «Мелекес</w:t>
      </w:r>
      <w:r>
        <w:rPr>
          <w:rFonts w:ascii="PT Astra Serif" w:hAnsi="PT Astra Serif"/>
          <w:sz w:val="28"/>
          <w:szCs w:val="28"/>
        </w:rPr>
        <w:t>ский район» Ульяновской области</w:t>
      </w:r>
      <w:r w:rsidR="0029593F" w:rsidRPr="00BE6E9E">
        <w:rPr>
          <w:rFonts w:ascii="PT Astra Serif" w:hAnsi="PT Astra Serif"/>
          <w:sz w:val="28"/>
          <w:szCs w:val="28"/>
        </w:rPr>
        <w:t>";</w:t>
      </w:r>
    </w:p>
    <w:p w:rsidR="0029593F" w:rsidRDefault="000A0348" w:rsidP="009B0800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 от 23.12.2021 №1539</w:t>
      </w:r>
      <w:r w:rsidR="0029593F" w:rsidRPr="00BE6E9E">
        <w:rPr>
          <w:rFonts w:ascii="PT Astra Serif" w:hAnsi="PT Astra Serif"/>
          <w:sz w:val="28"/>
          <w:szCs w:val="28"/>
        </w:rPr>
        <w:t xml:space="preserve"> "О внесении изменений в постановление администрации муниципального образования "Мелекесский район" Ульяновской области  от</w:t>
      </w:r>
      <w:r w:rsidR="0082082F">
        <w:rPr>
          <w:rFonts w:ascii="PT Astra Serif" w:hAnsi="PT Astra Serif"/>
          <w:sz w:val="28"/>
          <w:szCs w:val="28"/>
        </w:rPr>
        <w:t xml:space="preserve"> </w:t>
      </w:r>
      <w:r w:rsidR="0082082F" w:rsidRPr="0082082F">
        <w:rPr>
          <w:rFonts w:ascii="PT Astra Serif" w:hAnsi="PT Astra Serif"/>
          <w:sz w:val="28"/>
          <w:szCs w:val="28"/>
        </w:rPr>
        <w:t xml:space="preserve">27.03.2020 №295 </w:t>
      </w:r>
      <w:r w:rsidR="0029593F" w:rsidRPr="00BE6E9E">
        <w:rPr>
          <w:rFonts w:ascii="PT Astra Serif" w:hAnsi="PT Astra Serif"/>
          <w:sz w:val="28"/>
          <w:szCs w:val="28"/>
        </w:rPr>
        <w:t xml:space="preserve"> "Об утверждении муниципальной программы "</w:t>
      </w:r>
      <w:r w:rsidR="0029593F" w:rsidRPr="00BE6E9E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Формирование благоприятного инвестиционного климата </w:t>
      </w:r>
      <w:r w:rsidR="0029593F" w:rsidRPr="00BE6E9E">
        <w:rPr>
          <w:rFonts w:ascii="PT Astra Serif" w:hAnsi="PT Astra Serif"/>
          <w:sz w:val="28"/>
          <w:szCs w:val="28"/>
        </w:rPr>
        <w:t xml:space="preserve">и развитие  предпринимательства в  муниципальном образовании   «Мелекесский район» Ульяновской области </w:t>
      </w:r>
      <w:r w:rsidR="002167CC">
        <w:rPr>
          <w:rFonts w:ascii="PT Astra Serif" w:hAnsi="PT Astra Serif"/>
          <w:sz w:val="28"/>
          <w:szCs w:val="28"/>
        </w:rPr>
        <w:t>";</w:t>
      </w:r>
    </w:p>
    <w:p w:rsidR="002167CC" w:rsidRPr="00BE6E9E" w:rsidRDefault="002167CC" w:rsidP="009B0800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22.12.2022 №2364 </w:t>
      </w:r>
      <w:r w:rsidRPr="002167CC">
        <w:rPr>
          <w:rFonts w:ascii="PT Astra Serif" w:hAnsi="PT Astra Serif"/>
          <w:sz w:val="28"/>
          <w:szCs w:val="28"/>
        </w:rPr>
        <w:t>"О внесении изменений в постановление администрации муниципального образования "Мелекесский район" Ульяновской области  от 27.03.2020 №295  "Об утверждении муниципальной программы "Формирование благоприятного инвестиционного климата и развитие  предпринимательства в  муниципальном образовании   «Мелекесский район» Ульяновской области "</w:t>
      </w:r>
    </w:p>
    <w:p w:rsidR="0029593F" w:rsidRPr="00BE6E9E" w:rsidRDefault="0029593F" w:rsidP="005C57B4">
      <w:pPr>
        <w:spacing w:after="0" w:line="240" w:lineRule="auto"/>
        <w:ind w:right="74"/>
        <w:jc w:val="both"/>
        <w:rPr>
          <w:rFonts w:ascii="PT Astra Serif" w:hAnsi="PT Astra Serif"/>
          <w:color w:val="000000"/>
          <w:spacing w:val="-1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</w:t>
      </w:r>
      <w:r w:rsidRPr="00BE6E9E">
        <w:rPr>
          <w:rFonts w:ascii="PT Astra Serif" w:hAnsi="PT Astra Serif"/>
          <w:color w:val="000000"/>
          <w:sz w:val="28"/>
          <w:szCs w:val="28"/>
        </w:rPr>
        <w:t>5.К</w:t>
      </w:r>
      <w:r w:rsidRPr="00BE6E9E">
        <w:rPr>
          <w:rFonts w:ascii="PT Astra Serif" w:hAnsi="PT Astra Serif"/>
          <w:color w:val="000000"/>
          <w:spacing w:val="-11"/>
          <w:sz w:val="28"/>
          <w:szCs w:val="28"/>
        </w:rPr>
        <w:t xml:space="preserve">онтроль  исполнения настоящего постановления  возложить на </w:t>
      </w:r>
      <w:r w:rsidR="00AF0854">
        <w:rPr>
          <w:rFonts w:ascii="PT Astra Serif" w:hAnsi="PT Astra Serif"/>
          <w:color w:val="000000"/>
          <w:spacing w:val="-11"/>
          <w:sz w:val="28"/>
          <w:szCs w:val="28"/>
        </w:rPr>
        <w:t xml:space="preserve"> Первого  з</w:t>
      </w:r>
      <w:r w:rsidRPr="00BE6E9E">
        <w:rPr>
          <w:rFonts w:ascii="PT Astra Serif" w:hAnsi="PT Astra Serif"/>
          <w:color w:val="000000"/>
          <w:spacing w:val="-11"/>
          <w:sz w:val="28"/>
          <w:szCs w:val="28"/>
        </w:rPr>
        <w:t>а</w:t>
      </w:r>
      <w:r w:rsidR="00AF0854">
        <w:rPr>
          <w:rFonts w:ascii="PT Astra Serif" w:hAnsi="PT Astra Serif"/>
          <w:color w:val="000000"/>
          <w:spacing w:val="-11"/>
          <w:sz w:val="28"/>
          <w:szCs w:val="28"/>
        </w:rPr>
        <w:t xml:space="preserve">местителя Главы  администрации  </w:t>
      </w:r>
      <w:r w:rsidRPr="00BE6E9E">
        <w:rPr>
          <w:rFonts w:ascii="PT Astra Serif" w:hAnsi="PT Astra Serif"/>
          <w:color w:val="000000"/>
          <w:spacing w:val="-11"/>
          <w:sz w:val="28"/>
          <w:szCs w:val="28"/>
        </w:rPr>
        <w:t>муниципального образования «Мелекесский район».</w:t>
      </w:r>
    </w:p>
    <w:p w:rsidR="0029593F" w:rsidRPr="00BE6E9E" w:rsidRDefault="0029593F" w:rsidP="005C57B4">
      <w:pPr>
        <w:spacing w:after="0" w:line="240" w:lineRule="auto"/>
        <w:ind w:right="74"/>
        <w:jc w:val="both"/>
        <w:rPr>
          <w:rFonts w:ascii="PT Astra Serif" w:hAnsi="PT Astra Serif"/>
          <w:color w:val="000000"/>
          <w:spacing w:val="-11"/>
          <w:sz w:val="28"/>
          <w:szCs w:val="28"/>
        </w:rPr>
      </w:pPr>
    </w:p>
    <w:p w:rsidR="0029593F" w:rsidRDefault="0029593F" w:rsidP="005C57B4">
      <w:pPr>
        <w:shd w:val="clear" w:color="auto" w:fill="FFFFFF"/>
        <w:tabs>
          <w:tab w:val="left" w:pos="1085"/>
        </w:tabs>
        <w:suppressAutoHyphens/>
        <w:spacing w:after="0" w:line="240" w:lineRule="auto"/>
        <w:jc w:val="both"/>
        <w:rPr>
          <w:rFonts w:ascii="PT Astra Serif" w:hAnsi="PT Astra Serif"/>
          <w:color w:val="000000"/>
          <w:spacing w:val="-11"/>
          <w:sz w:val="28"/>
          <w:szCs w:val="28"/>
        </w:rPr>
      </w:pPr>
    </w:p>
    <w:p w:rsidR="0029593F" w:rsidRDefault="0029593F" w:rsidP="005C57B4">
      <w:pPr>
        <w:shd w:val="clear" w:color="auto" w:fill="FFFFFF"/>
        <w:tabs>
          <w:tab w:val="left" w:pos="1085"/>
        </w:tabs>
        <w:suppressAutoHyphens/>
        <w:spacing w:after="0" w:line="240" w:lineRule="auto"/>
        <w:jc w:val="both"/>
        <w:rPr>
          <w:rFonts w:ascii="PT Astra Serif" w:hAnsi="PT Astra Serif"/>
          <w:color w:val="000000"/>
          <w:spacing w:val="-11"/>
          <w:sz w:val="28"/>
          <w:szCs w:val="28"/>
        </w:rPr>
      </w:pPr>
    </w:p>
    <w:p w:rsidR="0029593F" w:rsidRPr="00BE6E9E" w:rsidRDefault="0029593F" w:rsidP="005C57B4">
      <w:pPr>
        <w:shd w:val="clear" w:color="auto" w:fill="FFFFFF"/>
        <w:tabs>
          <w:tab w:val="left" w:pos="1085"/>
        </w:tabs>
        <w:suppressAutoHyphens/>
        <w:spacing w:after="0" w:line="240" w:lineRule="auto"/>
        <w:jc w:val="both"/>
        <w:rPr>
          <w:rFonts w:ascii="PT Astra Serif" w:hAnsi="PT Astra Serif"/>
        </w:rPr>
      </w:pPr>
      <w:r w:rsidRPr="00BE6E9E">
        <w:rPr>
          <w:rFonts w:ascii="PT Astra Serif" w:hAnsi="PT Astra Serif"/>
          <w:color w:val="000000"/>
          <w:spacing w:val="-11"/>
          <w:sz w:val="28"/>
          <w:szCs w:val="28"/>
        </w:rPr>
        <w:t xml:space="preserve">Глава  администрации                                                                                   </w:t>
      </w:r>
      <w:r>
        <w:rPr>
          <w:rFonts w:ascii="PT Astra Serif" w:hAnsi="PT Astra Serif"/>
          <w:color w:val="000000"/>
          <w:spacing w:val="-11"/>
          <w:sz w:val="28"/>
          <w:szCs w:val="28"/>
        </w:rPr>
        <w:t xml:space="preserve">  </w:t>
      </w:r>
      <w:r w:rsidRPr="00BE6E9E">
        <w:rPr>
          <w:rFonts w:ascii="PT Astra Serif" w:hAnsi="PT Astra Serif"/>
          <w:color w:val="000000"/>
          <w:spacing w:val="-11"/>
          <w:sz w:val="28"/>
          <w:szCs w:val="28"/>
        </w:rPr>
        <w:t xml:space="preserve">   С.А. </w:t>
      </w:r>
      <w:proofErr w:type="spellStart"/>
      <w:r w:rsidRPr="00BE6E9E">
        <w:rPr>
          <w:rFonts w:ascii="PT Astra Serif" w:hAnsi="PT Astra Serif"/>
          <w:color w:val="000000"/>
          <w:spacing w:val="-11"/>
          <w:sz w:val="28"/>
          <w:szCs w:val="28"/>
        </w:rPr>
        <w:t>Сандрюков</w:t>
      </w:r>
      <w:proofErr w:type="spellEnd"/>
    </w:p>
    <w:p w:rsidR="0029593F" w:rsidRPr="00BE6E9E" w:rsidRDefault="0029593F" w:rsidP="00CD4B33">
      <w:pPr>
        <w:pStyle w:val="ConsPlusNormal"/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  <w:r w:rsidRPr="00BE6E9E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29593F" w:rsidRPr="00BE6E9E" w:rsidRDefault="0029593F" w:rsidP="005C57B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BE6E9E">
        <w:rPr>
          <w:rFonts w:ascii="PT Astra Serif" w:hAnsi="PT Astra Serif"/>
          <w:sz w:val="28"/>
          <w:szCs w:val="28"/>
        </w:rPr>
        <w:t>к постановлению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BE6E9E">
        <w:rPr>
          <w:rFonts w:ascii="PT Astra Serif" w:hAnsi="PT Astra Serif"/>
          <w:sz w:val="28"/>
          <w:szCs w:val="28"/>
        </w:rPr>
        <w:t xml:space="preserve">администрации </w:t>
      </w:r>
    </w:p>
    <w:p w:rsidR="0029593F" w:rsidRPr="00BE6E9E" w:rsidRDefault="0029593F" w:rsidP="00CD4B33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>МО "Мелекесский район"</w:t>
      </w:r>
    </w:p>
    <w:p w:rsidR="0029593F" w:rsidRPr="00BE6E9E" w:rsidRDefault="0029593F" w:rsidP="00CD4B33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Pr="00BE6E9E">
        <w:rPr>
          <w:rFonts w:ascii="PT Astra Serif" w:hAnsi="PT Astra Serif"/>
          <w:sz w:val="28"/>
          <w:szCs w:val="28"/>
        </w:rPr>
        <w:t xml:space="preserve">от  </w:t>
      </w:r>
      <w:r w:rsidR="00D37904">
        <w:rPr>
          <w:rFonts w:ascii="PT Astra Serif" w:hAnsi="PT Astra Serif"/>
          <w:sz w:val="28"/>
          <w:szCs w:val="28"/>
        </w:rPr>
        <w:t>10.03.2023</w:t>
      </w:r>
      <w:r w:rsidRPr="00BE6E9E">
        <w:rPr>
          <w:rFonts w:ascii="PT Astra Serif" w:hAnsi="PT Astra Serif"/>
          <w:sz w:val="28"/>
          <w:szCs w:val="28"/>
        </w:rPr>
        <w:t xml:space="preserve"> №</w:t>
      </w:r>
      <w:r w:rsidR="00D37904">
        <w:rPr>
          <w:rFonts w:ascii="PT Astra Serif" w:hAnsi="PT Astra Serif"/>
          <w:sz w:val="28"/>
          <w:szCs w:val="28"/>
        </w:rPr>
        <w:t>257</w:t>
      </w:r>
    </w:p>
    <w:p w:rsidR="0029593F" w:rsidRPr="00BE6E9E" w:rsidRDefault="0029593F" w:rsidP="00176AD1">
      <w:pPr>
        <w:spacing w:after="0" w:line="240" w:lineRule="auto"/>
        <w:ind w:right="74"/>
        <w:contextualSpacing/>
        <w:jc w:val="both"/>
        <w:rPr>
          <w:rFonts w:ascii="PT Astra Serif" w:hAnsi="PT Astra Serif"/>
          <w:bCs/>
          <w:spacing w:val="-3"/>
          <w:sz w:val="28"/>
          <w:szCs w:val="28"/>
        </w:rPr>
      </w:pPr>
    </w:p>
    <w:p w:rsidR="001460EC" w:rsidRDefault="001460EC" w:rsidP="005C57B4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</w:p>
    <w:p w:rsidR="0029593F" w:rsidRPr="00BE6E9E" w:rsidRDefault="0029593F" w:rsidP="005C57B4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>Муниципальная программа</w:t>
      </w:r>
    </w:p>
    <w:p w:rsidR="0029593F" w:rsidRPr="00BE6E9E" w:rsidRDefault="0029593F" w:rsidP="005C57B4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 «Формирование благоприятного  инвестиционного климата </w:t>
      </w:r>
    </w:p>
    <w:p w:rsidR="0029593F" w:rsidRPr="00BE6E9E" w:rsidRDefault="0029593F" w:rsidP="005C57B4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и развитие  предпринимательства  </w:t>
      </w:r>
    </w:p>
    <w:p w:rsidR="0029593F" w:rsidRPr="00BE6E9E" w:rsidRDefault="0029593F" w:rsidP="005C57B4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в  муниципальном образовании   «Мелекесский район»</w:t>
      </w:r>
    </w:p>
    <w:p w:rsidR="0029593F" w:rsidRPr="00BE6E9E" w:rsidRDefault="0029593F" w:rsidP="005C57B4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Ульяновской области»</w:t>
      </w:r>
    </w:p>
    <w:p w:rsidR="0029593F" w:rsidRPr="00BE6E9E" w:rsidRDefault="0029593F" w:rsidP="005C57B4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29593F" w:rsidRPr="00BE6E9E" w:rsidRDefault="0029593F" w:rsidP="000D2808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>Паспорт Программы</w:t>
      </w:r>
    </w:p>
    <w:p w:rsidR="0029593F" w:rsidRPr="00BE6E9E" w:rsidRDefault="0029593F" w:rsidP="006C6BAE">
      <w:pPr>
        <w:pStyle w:val="a3"/>
        <w:autoSpaceDE w:val="0"/>
        <w:autoSpaceDN w:val="0"/>
        <w:adjustRightInd w:val="0"/>
        <w:ind w:left="0"/>
        <w:jc w:val="both"/>
        <w:outlineLvl w:val="1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 xml:space="preserve">                      </w:t>
      </w: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380"/>
      </w:tblGrid>
      <w:tr w:rsidR="0029593F" w:rsidRPr="00BE6E9E" w:rsidTr="005073D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</w:t>
            </w:r>
            <w:r w:rsidRPr="00BE6E9E">
              <w:rPr>
                <w:rFonts w:ascii="PT Astra Serif" w:hAnsi="PT Astra Serif" w:cs="Calibri"/>
                <w:bCs/>
                <w:spacing w:val="-3"/>
                <w:sz w:val="28"/>
                <w:szCs w:val="28"/>
              </w:rPr>
              <w:t xml:space="preserve">«Формирование благоприятного  инвестиционного климата  и развитие  предпринимательства  в </w:t>
            </w:r>
            <w:r>
              <w:rPr>
                <w:rFonts w:ascii="PT Astra Serif" w:hAnsi="PT Astra Serif" w:cs="Calibri"/>
                <w:bCs/>
                <w:spacing w:val="-3"/>
                <w:sz w:val="28"/>
                <w:szCs w:val="28"/>
              </w:rPr>
              <w:t>муниципальном образовании</w:t>
            </w:r>
            <w:r w:rsidRPr="00BE6E9E">
              <w:rPr>
                <w:rFonts w:ascii="PT Astra Serif" w:hAnsi="PT Astra Serif" w:cs="Calibri"/>
                <w:bCs/>
                <w:spacing w:val="-3"/>
                <w:sz w:val="28"/>
                <w:szCs w:val="28"/>
              </w:rPr>
              <w:t xml:space="preserve"> «Мелекесский район» Ульяновской области» </w:t>
            </w:r>
            <w:r w:rsidRPr="00BE6E9E">
              <w:rPr>
                <w:rFonts w:ascii="PT Astra Serif" w:hAnsi="PT Astra Serif"/>
                <w:sz w:val="28"/>
                <w:szCs w:val="28"/>
              </w:rPr>
              <w:t xml:space="preserve"> (далее по тексту - Программа)</w:t>
            </w:r>
          </w:p>
          <w:p w:rsidR="0029593F" w:rsidRPr="00BE6E9E" w:rsidRDefault="0029593F" w:rsidP="00BA2EF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9593F" w:rsidRPr="00BE6E9E" w:rsidTr="005073D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Заказчик муниципальной  программы (заказчик – координатор  муниципальной  программы)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 xml:space="preserve">Заказчик: администрация муниципального образования </w:t>
            </w:r>
          </w:p>
          <w:p w:rsidR="0029593F" w:rsidRPr="00BE6E9E" w:rsidRDefault="0029593F" w:rsidP="00B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"Мелекесский район" Ульяновской области (далее - администрация)</w:t>
            </w:r>
          </w:p>
          <w:p w:rsidR="0029593F" w:rsidRPr="00BE6E9E" w:rsidRDefault="0029593F" w:rsidP="005C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 xml:space="preserve">Заказчик  - координатор: </w:t>
            </w:r>
            <w:r w:rsidR="004A47C9">
              <w:rPr>
                <w:rFonts w:ascii="PT Astra Serif" w:hAnsi="PT Astra Serif"/>
                <w:sz w:val="28"/>
                <w:szCs w:val="28"/>
              </w:rPr>
              <w:t xml:space="preserve">Первый  заместитель Главы </w:t>
            </w:r>
            <w:r w:rsidRPr="00BE6E9E">
              <w:rPr>
                <w:rFonts w:ascii="PT Astra Serif" w:hAnsi="PT Astra Serif"/>
                <w:sz w:val="28"/>
                <w:szCs w:val="28"/>
              </w:rPr>
              <w:t xml:space="preserve"> администрации муниципального образования  "Мелекесский район" Ульяновской области</w:t>
            </w:r>
            <w:r w:rsidR="001460E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6E9E">
              <w:rPr>
                <w:rFonts w:ascii="PT Astra Serif" w:hAnsi="PT Astra Serif"/>
                <w:sz w:val="28"/>
                <w:szCs w:val="28"/>
              </w:rPr>
              <w:t xml:space="preserve"> (далее </w:t>
            </w:r>
            <w:proofErr w:type="gramStart"/>
            <w:r w:rsidRPr="00BE6E9E">
              <w:rPr>
                <w:rFonts w:ascii="PT Astra Serif" w:hAnsi="PT Astra Serif"/>
                <w:sz w:val="28"/>
                <w:szCs w:val="28"/>
              </w:rPr>
              <w:t>–</w:t>
            </w:r>
            <w:r w:rsidR="004A47C9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="004A47C9">
              <w:rPr>
                <w:rFonts w:ascii="PT Astra Serif" w:hAnsi="PT Astra Serif"/>
                <w:sz w:val="28"/>
                <w:szCs w:val="28"/>
              </w:rPr>
              <w:t>ервый заместитель</w:t>
            </w:r>
            <w:r w:rsidRPr="00BE6E9E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29593F" w:rsidRPr="00BE6E9E" w:rsidRDefault="0029593F" w:rsidP="00B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29593F" w:rsidRPr="00BE6E9E" w:rsidRDefault="0029593F" w:rsidP="005C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9593F" w:rsidRPr="00BE6E9E" w:rsidTr="005073D0"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93F" w:rsidRPr="00BE6E9E" w:rsidRDefault="009628F4" w:rsidP="00BA2EF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Соисполнители </w:t>
            </w:r>
            <w:r w:rsidR="0029593F" w:rsidRPr="00BE6E9E">
              <w:rPr>
                <w:rFonts w:ascii="PT Astra Serif" w:hAnsi="PT Astra Serif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7C9" w:rsidRDefault="004A47C9" w:rsidP="0047754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 экономики</w:t>
            </w:r>
          </w:p>
          <w:p w:rsidR="004A47C9" w:rsidRDefault="008A2F10" w:rsidP="0047754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Комитет  по управлению муниципальными  имуществом  и  земельными отношениями  администрации </w:t>
            </w:r>
          </w:p>
          <w:p w:rsidR="0029593F" w:rsidRDefault="008A2F10" w:rsidP="0047754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МО «Мелекесский район»</w:t>
            </w:r>
          </w:p>
          <w:p w:rsidR="00911075" w:rsidRDefault="00911075" w:rsidP="0047754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МКУ «Управление  сельского  хозяйства  Мелекесского  района»</w:t>
            </w:r>
          </w:p>
          <w:p w:rsidR="00911075" w:rsidRPr="00BE6E9E" w:rsidRDefault="00911075" w:rsidP="0047754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АНО «Центр развития  предпринимательства» Мелекесского района</w:t>
            </w:r>
          </w:p>
        </w:tc>
      </w:tr>
      <w:tr w:rsidR="0029593F" w:rsidRPr="00BE6E9E" w:rsidTr="005073D0">
        <w:trPr>
          <w:trHeight w:val="13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Не предусмотрены</w:t>
            </w:r>
          </w:p>
        </w:tc>
      </w:tr>
      <w:tr w:rsidR="0029593F" w:rsidRPr="00BE6E9E" w:rsidTr="005073D0">
        <w:trPr>
          <w:trHeight w:val="21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lastRenderedPageBreak/>
              <w:t>Проекты, реализуемые в составе муниципальной 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09" w:rsidRPr="00793609" w:rsidRDefault="00793609" w:rsidP="0079360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93609">
              <w:rPr>
                <w:rFonts w:ascii="PT Astra Serif" w:hAnsi="PT Astra Serif"/>
                <w:sz w:val="28"/>
                <w:szCs w:val="28"/>
              </w:rPr>
              <w:t>«Создание условий для легкого старта и комфортного ведения бизнеса» в муниципальном  образовании «Мелекесский район» Ульяновской  области.</w:t>
            </w:r>
          </w:p>
          <w:p w:rsidR="00793609" w:rsidRPr="00793609" w:rsidRDefault="00793609" w:rsidP="0079360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93609">
              <w:rPr>
                <w:rFonts w:ascii="PT Astra Serif" w:hAnsi="PT Astra Serif"/>
                <w:sz w:val="28"/>
                <w:szCs w:val="28"/>
              </w:rPr>
              <w:t>«Акселерация  субъектов  малого и среднего  предпринимательства» в муниципальном  образовании «Мелекесский район» Ульяновской  области.</w:t>
            </w:r>
          </w:p>
          <w:p w:rsidR="0029593F" w:rsidRPr="00BE6E9E" w:rsidRDefault="00793609" w:rsidP="0079360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93609">
              <w:rPr>
                <w:rFonts w:ascii="PT Astra Serif" w:hAnsi="PT Astra Serif"/>
                <w:sz w:val="28"/>
                <w:szCs w:val="28"/>
              </w:rPr>
              <w:t>«Создание благоприятных условий для осуществления деятельности «самозанятыми» гражданами» в муниципальном  образовании «Мелекесский район» Ульяновской  области.</w:t>
            </w:r>
          </w:p>
        </w:tc>
      </w:tr>
      <w:tr w:rsidR="0029593F" w:rsidRPr="00BE6E9E" w:rsidTr="005C57B4">
        <w:trPr>
          <w:trHeight w:val="53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Цели и задачи  муниципальной 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CA3219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Цели:</w:t>
            </w:r>
          </w:p>
          <w:p w:rsidR="00877A7E" w:rsidRDefault="00877A7E" w:rsidP="00BA2E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 благоприятных  условий для  деятельности  субъектов  предпринимательской деятельности;</w:t>
            </w:r>
          </w:p>
          <w:p w:rsidR="0029593F" w:rsidRPr="00BE6E9E" w:rsidRDefault="003466F2" w:rsidP="00BA2E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О</w:t>
            </w:r>
            <w:r w:rsidR="0029593F" w:rsidRPr="00BE6E9E">
              <w:rPr>
                <w:rFonts w:ascii="PT Astra Serif" w:hAnsi="PT Astra Serif"/>
                <w:sz w:val="28"/>
                <w:szCs w:val="28"/>
              </w:rPr>
              <w:t>беспечение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равного  доступа  субъектов </w:t>
            </w:r>
            <w:r w:rsidR="002D7AE0">
              <w:rPr>
                <w:rFonts w:ascii="PT Astra Serif" w:hAnsi="PT Astra Serif"/>
                <w:sz w:val="28"/>
                <w:szCs w:val="28"/>
              </w:rPr>
              <w:t>предпринимательской  деятельности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D7AE0">
              <w:rPr>
                <w:rFonts w:ascii="PT Astra Serif" w:hAnsi="PT Astra Serif"/>
                <w:sz w:val="28"/>
                <w:szCs w:val="28"/>
              </w:rPr>
              <w:t xml:space="preserve"> к перечню муниципального имущества</w:t>
            </w:r>
            <w:r w:rsidR="0029593F">
              <w:rPr>
                <w:rFonts w:ascii="PT Astra Serif" w:hAnsi="PT Astra Serif" w:cs="Calibri"/>
                <w:sz w:val="28"/>
                <w:szCs w:val="28"/>
              </w:rPr>
              <w:t>;</w:t>
            </w:r>
          </w:p>
          <w:p w:rsidR="0029593F" w:rsidRPr="00BE6E9E" w:rsidRDefault="00A17D92" w:rsidP="00BA2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3</w:t>
            </w:r>
            <w:r w:rsidR="0029593F" w:rsidRPr="00BE6E9E">
              <w:rPr>
                <w:rFonts w:ascii="PT Astra Serif" w:hAnsi="PT Astra Serif"/>
                <w:sz w:val="28"/>
                <w:szCs w:val="28"/>
              </w:rPr>
              <w:t xml:space="preserve">) </w:t>
            </w:r>
            <w:r w:rsidR="00E33220">
              <w:rPr>
                <w:rFonts w:ascii="PT Astra Serif" w:hAnsi="PT Astra Serif"/>
                <w:sz w:val="28"/>
                <w:szCs w:val="28"/>
              </w:rPr>
              <w:t xml:space="preserve"> Реализация  мер по  популяризации  </w:t>
            </w:r>
            <w:r w:rsidR="00560829">
              <w:rPr>
                <w:rFonts w:ascii="PT Astra Serif" w:hAnsi="PT Astra Serif"/>
                <w:sz w:val="28"/>
                <w:szCs w:val="28"/>
              </w:rPr>
              <w:t>действующих</w:t>
            </w:r>
            <w:r w:rsidR="00E33220">
              <w:rPr>
                <w:rFonts w:ascii="PT Astra Serif" w:hAnsi="PT Astra Serif"/>
                <w:sz w:val="28"/>
                <w:szCs w:val="28"/>
              </w:rPr>
              <w:t xml:space="preserve"> мер подде</w:t>
            </w:r>
            <w:r w:rsidR="00560829">
              <w:rPr>
                <w:rFonts w:ascii="PT Astra Serif" w:hAnsi="PT Astra Serif"/>
                <w:sz w:val="28"/>
                <w:szCs w:val="28"/>
              </w:rPr>
              <w:t>ржки.</w:t>
            </w:r>
          </w:p>
          <w:p w:rsidR="0029593F" w:rsidRPr="00BE6E9E" w:rsidRDefault="0029593F" w:rsidP="00BA2E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 xml:space="preserve">    </w:t>
            </w:r>
          </w:p>
          <w:p w:rsidR="0029593F" w:rsidRPr="00BE6E9E" w:rsidRDefault="0029593F" w:rsidP="00BA2E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 xml:space="preserve">    Задачи:</w:t>
            </w:r>
          </w:p>
          <w:p w:rsidR="0029593F" w:rsidRPr="00BE6E9E" w:rsidRDefault="0029593F" w:rsidP="00F5601C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 xml:space="preserve">    1)осуществление мониторинга социально-экономического  развития Мелекесского района  по направлению инвестиционной  и предпринимательской  деятельности;</w:t>
            </w:r>
          </w:p>
          <w:p w:rsidR="0029593F" w:rsidRPr="00BE6E9E" w:rsidRDefault="0029593F" w:rsidP="00C754E2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 xml:space="preserve">   2) популяризация действующих  мер   поддержки    (финансовая, имущественная, консультационная, информационная);</w:t>
            </w:r>
          </w:p>
          <w:p w:rsidR="0029593F" w:rsidRPr="00BE6E9E" w:rsidRDefault="00C754E2" w:rsidP="00F5601C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3</w:t>
            </w:r>
            <w:r w:rsidR="0029593F" w:rsidRPr="00BE6E9E">
              <w:rPr>
                <w:rFonts w:ascii="PT Astra Serif" w:hAnsi="PT Astra Serif"/>
                <w:sz w:val="28"/>
                <w:szCs w:val="28"/>
              </w:rPr>
              <w:t>) продвижение потенциала района.</w:t>
            </w:r>
          </w:p>
          <w:p w:rsidR="0029593F" w:rsidRPr="00BE6E9E" w:rsidRDefault="0029593F" w:rsidP="00CA321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9593F" w:rsidRPr="00BE6E9E" w:rsidTr="005073D0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Целевые индикаторы муниципальной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2D" w:rsidRPr="009B512D" w:rsidRDefault="009B512D" w:rsidP="009B512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512D">
              <w:rPr>
                <w:rFonts w:ascii="PT Astra Serif" w:hAnsi="PT Astra Serif"/>
                <w:sz w:val="28"/>
                <w:szCs w:val="28"/>
              </w:rPr>
              <w:t>количество индивидуальных предпринимателей, применяющих патентную систему налогообложения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B512D" w:rsidRPr="009B512D" w:rsidRDefault="009B512D" w:rsidP="009B512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512D">
              <w:rPr>
                <w:rFonts w:ascii="PT Astra Serif" w:hAnsi="PT Astra Serif"/>
                <w:sz w:val="28"/>
                <w:szCs w:val="28"/>
              </w:rPr>
              <w:t>количество объектов, предоставленных в аренду или безвозмездное пользование, нарастающим итогом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B512D" w:rsidRPr="009B512D" w:rsidRDefault="009B512D" w:rsidP="009B512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512D">
              <w:rPr>
                <w:rFonts w:ascii="PT Astra Serif" w:hAnsi="PT Astra Serif"/>
                <w:sz w:val="28"/>
                <w:szCs w:val="28"/>
              </w:rPr>
              <w:t>количество объектов, включенных в перечни, нарастающим итогом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29593F" w:rsidRPr="00BE6E9E" w:rsidRDefault="009B512D" w:rsidP="009B512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512D">
              <w:rPr>
                <w:rFonts w:ascii="PT Astra Serif" w:hAnsi="PT Astra Serif"/>
                <w:sz w:val="28"/>
                <w:szCs w:val="28"/>
              </w:rPr>
              <w:t xml:space="preserve">количество объектов, предоставленных в аренду или </w:t>
            </w:r>
            <w:r w:rsidRPr="009B512D">
              <w:rPr>
                <w:rFonts w:ascii="PT Astra Serif" w:hAnsi="PT Astra Serif"/>
                <w:sz w:val="28"/>
                <w:szCs w:val="28"/>
              </w:rPr>
              <w:lastRenderedPageBreak/>
              <w:t>безвозмездное пользование, нарастающим итогом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9593F" w:rsidRPr="00BE6E9E" w:rsidTr="005073D0">
        <w:trPr>
          <w:trHeight w:val="17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E6E9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Прог</w:t>
            </w:r>
            <w:r w:rsidR="00B94D66">
              <w:rPr>
                <w:rFonts w:ascii="PT Astra Serif" w:hAnsi="PT Astra Serif"/>
                <w:sz w:val="28"/>
                <w:szCs w:val="28"/>
              </w:rPr>
              <w:t>рамма реализуется в течение 2023 – 2027</w:t>
            </w:r>
            <w:r w:rsidRPr="00BE6E9E">
              <w:rPr>
                <w:rFonts w:ascii="PT Astra Serif" w:hAnsi="PT Astra Serif"/>
                <w:sz w:val="28"/>
                <w:szCs w:val="28"/>
              </w:rPr>
              <w:t xml:space="preserve"> годов </w:t>
            </w:r>
            <w:r>
              <w:rPr>
                <w:rFonts w:ascii="PT Astra Serif" w:hAnsi="PT Astra Serif"/>
                <w:sz w:val="28"/>
                <w:szCs w:val="28"/>
              </w:rPr>
              <w:t>без разбивки на этапы</w:t>
            </w:r>
            <w:r w:rsidRPr="00BE6E9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9593F" w:rsidRPr="00BE6E9E" w:rsidTr="005073D0">
        <w:trPr>
          <w:trHeight w:val="30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Ресурсное обеспечение  муниципальной программы с разбивкой по этапам и годам реализации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Объем финансирования Программы из бюджета муниципального образования "Мелекесский ра</w:t>
            </w:r>
            <w:r w:rsidR="00B94D66">
              <w:rPr>
                <w:rFonts w:ascii="PT Astra Serif" w:hAnsi="PT Astra Serif"/>
                <w:sz w:val="28"/>
                <w:szCs w:val="28"/>
              </w:rPr>
              <w:t>йон" Ульяновской области  500,</w:t>
            </w:r>
            <w:r w:rsidRPr="00BE6E9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94D66">
              <w:rPr>
                <w:rFonts w:ascii="PT Astra Serif" w:hAnsi="PT Astra Serif"/>
                <w:sz w:val="28"/>
                <w:szCs w:val="28"/>
              </w:rPr>
              <w:t xml:space="preserve">00 </w:t>
            </w:r>
            <w:r w:rsidRPr="00BE6E9E">
              <w:rPr>
                <w:rFonts w:ascii="PT Astra Serif" w:hAnsi="PT Astra Serif"/>
                <w:sz w:val="28"/>
                <w:szCs w:val="28"/>
              </w:rPr>
              <w:t>тыс. руб., в том числе по годам:</w:t>
            </w:r>
          </w:p>
          <w:p w:rsidR="0029593F" w:rsidRPr="00BE6E9E" w:rsidRDefault="00B94D66" w:rsidP="00BA2EF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 100,0</w:t>
            </w:r>
            <w:r w:rsidR="0029593F" w:rsidRPr="00BE6E9E">
              <w:rPr>
                <w:rFonts w:ascii="PT Astra Serif" w:hAnsi="PT Astra Serif"/>
                <w:sz w:val="28"/>
                <w:szCs w:val="28"/>
              </w:rPr>
              <w:t xml:space="preserve">  тыс. рублей; </w:t>
            </w:r>
          </w:p>
          <w:p w:rsidR="0029593F" w:rsidRPr="00BE6E9E" w:rsidRDefault="005F3C40" w:rsidP="00BA2EF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</w:t>
            </w:r>
            <w:r w:rsidR="0029593F" w:rsidRPr="00BE6E9E">
              <w:rPr>
                <w:rFonts w:ascii="PT Astra Serif" w:hAnsi="PT Astra Serif"/>
                <w:sz w:val="28"/>
                <w:szCs w:val="28"/>
              </w:rPr>
              <w:t xml:space="preserve"> год –  100,0 тыс. рублей; </w:t>
            </w:r>
          </w:p>
          <w:p w:rsidR="0029593F" w:rsidRPr="00BE6E9E" w:rsidRDefault="005F3C40" w:rsidP="00BA2EF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</w:t>
            </w:r>
            <w:r w:rsidR="0029593F" w:rsidRPr="00BE6E9E">
              <w:rPr>
                <w:rFonts w:ascii="PT Astra Serif" w:hAnsi="PT Astra Serif"/>
                <w:sz w:val="28"/>
                <w:szCs w:val="28"/>
              </w:rPr>
              <w:t xml:space="preserve"> год -   100, 0 тыс. рублей;</w:t>
            </w:r>
          </w:p>
          <w:p w:rsidR="0029593F" w:rsidRPr="00BE6E9E" w:rsidRDefault="005F3C40" w:rsidP="00BA2EF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</w:t>
            </w:r>
            <w:r w:rsidR="0029593F" w:rsidRPr="00BE6E9E">
              <w:rPr>
                <w:rFonts w:ascii="PT Astra Serif" w:hAnsi="PT Astra Serif"/>
                <w:sz w:val="28"/>
                <w:szCs w:val="28"/>
              </w:rPr>
              <w:t>год -   100,0 тыс. рублей;</w:t>
            </w:r>
          </w:p>
          <w:p w:rsidR="0029593F" w:rsidRPr="00BE6E9E" w:rsidRDefault="005F3C40" w:rsidP="00B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</w:t>
            </w:r>
            <w:r w:rsidR="0029593F" w:rsidRPr="00BE6E9E">
              <w:rPr>
                <w:rFonts w:ascii="PT Astra Serif" w:hAnsi="PT Astra Serif"/>
                <w:sz w:val="28"/>
                <w:szCs w:val="28"/>
              </w:rPr>
              <w:t xml:space="preserve"> год -   100,0  тыс. рублей.</w:t>
            </w:r>
          </w:p>
          <w:p w:rsidR="0029593F" w:rsidRPr="00BE6E9E" w:rsidRDefault="0029593F" w:rsidP="00BA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9593F" w:rsidRPr="00BE6E9E" w:rsidTr="005073D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Ресурсное обеспечение проектов, реализуемых в составе муниципальной  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F" w:rsidRPr="00BE6E9E" w:rsidRDefault="0029593F" w:rsidP="00BA2EF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E6E9E">
              <w:rPr>
                <w:rFonts w:ascii="PT Astra Serif" w:hAnsi="PT Astra Serif"/>
                <w:sz w:val="28"/>
                <w:szCs w:val="28"/>
              </w:rPr>
              <w:t>Не  предусмотрены</w:t>
            </w:r>
          </w:p>
        </w:tc>
      </w:tr>
    </w:tbl>
    <w:p w:rsidR="0029593F" w:rsidRPr="00BE6E9E" w:rsidRDefault="0029593F" w:rsidP="006C6BAE">
      <w:pPr>
        <w:pStyle w:val="a3"/>
        <w:autoSpaceDE w:val="0"/>
        <w:autoSpaceDN w:val="0"/>
        <w:adjustRightInd w:val="0"/>
        <w:ind w:left="0"/>
        <w:jc w:val="both"/>
        <w:outlineLvl w:val="1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</w:t>
      </w:r>
    </w:p>
    <w:p w:rsidR="0029593F" w:rsidRPr="00BE6E9E" w:rsidRDefault="0029593F" w:rsidP="00B60AA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Введение</w:t>
      </w:r>
      <w:r w:rsidRPr="00BE6E9E">
        <w:rPr>
          <w:rFonts w:ascii="PT Astra Serif" w:hAnsi="PT Astra Serif"/>
          <w:sz w:val="28"/>
          <w:szCs w:val="28"/>
        </w:rPr>
        <w:t xml:space="preserve"> </w:t>
      </w:r>
    </w:p>
    <w:p w:rsidR="0029593F" w:rsidRPr="001471E4" w:rsidRDefault="0029593F" w:rsidP="001471E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6E9E">
        <w:rPr>
          <w:rFonts w:ascii="PT Astra Serif" w:hAnsi="PT Astra Serif"/>
          <w:b w:val="0"/>
        </w:rPr>
        <w:t xml:space="preserve">         </w:t>
      </w:r>
      <w:proofErr w:type="gramStart"/>
      <w:r w:rsidRPr="00BE6E9E">
        <w:rPr>
          <w:rFonts w:ascii="PT Astra Serif" w:hAnsi="PT Astra Serif"/>
          <w:b w:val="0"/>
          <w:sz w:val="28"/>
          <w:szCs w:val="28"/>
        </w:rPr>
        <w:t xml:space="preserve">Настоящая программа разработана на основании Федерального </w:t>
      </w:r>
      <w:hyperlink r:id="rId6" w:history="1">
        <w:r w:rsidRPr="00BE6E9E">
          <w:rPr>
            <w:rFonts w:ascii="PT Astra Serif" w:hAnsi="PT Astra Serif"/>
            <w:b w:val="0"/>
            <w:sz w:val="28"/>
            <w:szCs w:val="28"/>
          </w:rPr>
          <w:t>закона</w:t>
        </w:r>
      </w:hyperlink>
      <w:r w:rsidRPr="00BE6E9E">
        <w:rPr>
          <w:rFonts w:ascii="PT Astra Serif" w:hAnsi="PT Astra Serif"/>
          <w:b w:val="0"/>
          <w:sz w:val="28"/>
          <w:szCs w:val="28"/>
        </w:rPr>
        <w:t xml:space="preserve"> от  24 июля 2007 №209-ФЗ «О развитии малого и среднего предпринимательства в Российской Федерации», Указа Президента </w:t>
      </w:r>
      <w:r w:rsidR="00253F6A" w:rsidRPr="00253F6A">
        <w:rPr>
          <w:rFonts w:ascii="PT Astra Serif" w:hAnsi="PT Astra Serif"/>
          <w:b w:val="0"/>
          <w:sz w:val="28"/>
          <w:szCs w:val="28"/>
        </w:rPr>
        <w:t>Российской Ф</w:t>
      </w:r>
      <w:r w:rsidR="00253F6A">
        <w:rPr>
          <w:rFonts w:ascii="PT Astra Serif" w:hAnsi="PT Astra Serif"/>
          <w:b w:val="0"/>
          <w:sz w:val="28"/>
          <w:szCs w:val="28"/>
        </w:rPr>
        <w:t>едерации от 21.07.2020 г. № 474 «</w:t>
      </w:r>
      <w:r w:rsidR="00253F6A" w:rsidRPr="00253F6A">
        <w:rPr>
          <w:rFonts w:ascii="PT Astra Serif" w:hAnsi="PT Astra Serif"/>
          <w:b w:val="0"/>
          <w:sz w:val="28"/>
          <w:szCs w:val="28"/>
        </w:rPr>
        <w:t>О национальных целях развития Российской Федерации на период до 2030 года</w:t>
      </w:r>
      <w:r w:rsidR="00253F6A">
        <w:rPr>
          <w:rFonts w:ascii="PT Astra Serif" w:hAnsi="PT Astra Serif"/>
          <w:b w:val="0"/>
          <w:sz w:val="28"/>
          <w:szCs w:val="28"/>
        </w:rPr>
        <w:t>»</w:t>
      </w:r>
      <w:r w:rsidRPr="00BE6E9E">
        <w:rPr>
          <w:rFonts w:ascii="PT Astra Serif" w:hAnsi="PT Astra Serif"/>
          <w:b w:val="0"/>
          <w:sz w:val="28"/>
          <w:szCs w:val="28"/>
        </w:rPr>
        <w:t xml:space="preserve">, постановления Правительства Ульяновской  области </w:t>
      </w:r>
      <w:r w:rsidR="001471E4">
        <w:rPr>
          <w:rFonts w:ascii="PT Astra Serif" w:hAnsi="PT Astra Serif"/>
          <w:b w:val="0"/>
          <w:sz w:val="28"/>
          <w:szCs w:val="28"/>
        </w:rPr>
        <w:t>от  14 ноября 2019 №26/589</w:t>
      </w:r>
      <w:r w:rsidR="00BE475B" w:rsidRPr="00BE475B">
        <w:rPr>
          <w:rFonts w:ascii="PT Astra Serif" w:hAnsi="PT Astra Serif"/>
          <w:b w:val="0"/>
          <w:sz w:val="28"/>
          <w:szCs w:val="28"/>
        </w:rPr>
        <w:t>-</w:t>
      </w:r>
      <w:r w:rsidR="001471E4" w:rsidRPr="00BE475B">
        <w:rPr>
          <w:rFonts w:ascii="PT Astra Serif" w:hAnsi="PT Astra Serif"/>
          <w:b w:val="0"/>
          <w:sz w:val="28"/>
          <w:szCs w:val="28"/>
        </w:rPr>
        <w:t>П</w:t>
      </w:r>
      <w:r w:rsidR="001471E4">
        <w:rPr>
          <w:rFonts w:ascii="PT Astra Serif" w:hAnsi="PT Astra Serif"/>
          <w:b w:val="0"/>
          <w:sz w:val="28"/>
          <w:szCs w:val="28"/>
        </w:rPr>
        <w:t xml:space="preserve"> </w:t>
      </w:r>
      <w:r w:rsidR="001471E4" w:rsidRPr="001471E4">
        <w:rPr>
          <w:sz w:val="28"/>
          <w:szCs w:val="28"/>
        </w:rPr>
        <w:t>"</w:t>
      </w:r>
      <w:r w:rsidR="001471E4" w:rsidRPr="001471E4">
        <w:rPr>
          <w:rFonts w:ascii="Times New Roman" w:hAnsi="Times New Roman" w:cs="Times New Roman"/>
          <w:b w:val="0"/>
          <w:sz w:val="28"/>
          <w:szCs w:val="28"/>
        </w:rPr>
        <w:t>Развитие малого и среднего предпринимательства в ульяновской области"</w:t>
      </w:r>
      <w:r w:rsidR="00721E75">
        <w:rPr>
          <w:rFonts w:ascii="PT Astra Serif" w:hAnsi="PT Astra Serif"/>
          <w:b w:val="0"/>
          <w:sz w:val="28"/>
          <w:szCs w:val="28"/>
        </w:rPr>
        <w:t>, Стратегии  социально</w:t>
      </w:r>
      <w:proofErr w:type="gramEnd"/>
      <w:r w:rsidR="00721E75">
        <w:rPr>
          <w:rFonts w:ascii="PT Astra Serif" w:hAnsi="PT Astra Serif"/>
          <w:b w:val="0"/>
          <w:sz w:val="28"/>
          <w:szCs w:val="28"/>
        </w:rPr>
        <w:t xml:space="preserve"> – экономиче</w:t>
      </w:r>
      <w:r w:rsidR="001471E4">
        <w:rPr>
          <w:rFonts w:ascii="PT Astra Serif" w:hAnsi="PT Astra Serif"/>
          <w:b w:val="0"/>
          <w:sz w:val="28"/>
          <w:szCs w:val="28"/>
        </w:rPr>
        <w:t xml:space="preserve">ского развития   </w:t>
      </w:r>
      <w:r w:rsidR="00721E75">
        <w:rPr>
          <w:rFonts w:ascii="PT Astra Serif" w:hAnsi="PT Astra Serif"/>
          <w:b w:val="0"/>
          <w:sz w:val="28"/>
          <w:szCs w:val="28"/>
        </w:rPr>
        <w:t xml:space="preserve">  МО «Мелекесский  район» Ульяновской  области, утвержденной  решением  Совета Депутатов Мелекесского района  от </w:t>
      </w:r>
      <w:r w:rsidR="002B5FDC">
        <w:rPr>
          <w:rFonts w:ascii="PT Astra Serif" w:hAnsi="PT Astra Serif"/>
          <w:b w:val="0"/>
          <w:sz w:val="28"/>
          <w:szCs w:val="28"/>
        </w:rPr>
        <w:t xml:space="preserve">30.06.2022 №51/240. </w:t>
      </w:r>
    </w:p>
    <w:p w:rsidR="0029593F" w:rsidRDefault="0029593F" w:rsidP="00B60AA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53F6A">
        <w:rPr>
          <w:rFonts w:ascii="PT Astra Serif" w:hAnsi="PT Astra Serif"/>
          <w:color w:val="FF0000"/>
          <w:sz w:val="28"/>
          <w:szCs w:val="28"/>
        </w:rPr>
        <w:t xml:space="preserve">  </w:t>
      </w:r>
      <w:r w:rsidRPr="00B60AA7">
        <w:rPr>
          <w:rFonts w:ascii="PT Astra Serif" w:hAnsi="PT Astra Serif"/>
          <w:sz w:val="28"/>
          <w:szCs w:val="28"/>
        </w:rPr>
        <w:t xml:space="preserve">Муниципальная программа "Формирование благоприятного инвестиционного климата и развитие предпринимательства в муниципальном образовании "Мелекесский район" Ульяновской области" (далее – Программа) направлена на создание  условий  по формированию  благоприятного  инвестиционного  и предпринимательского климата  и развитие   </w:t>
      </w:r>
      <w:r w:rsidRPr="00B60AA7">
        <w:rPr>
          <w:rFonts w:ascii="PT Astra Serif" w:hAnsi="PT Astra Serif"/>
          <w:sz w:val="28"/>
          <w:szCs w:val="28"/>
        </w:rPr>
        <w:lastRenderedPageBreak/>
        <w:t>предпринимательской  деятельности по</w:t>
      </w:r>
      <w:r w:rsidR="00253F6A" w:rsidRPr="00B60AA7">
        <w:rPr>
          <w:rFonts w:ascii="PT Astra Serif" w:hAnsi="PT Astra Serif"/>
          <w:sz w:val="28"/>
          <w:szCs w:val="28"/>
        </w:rPr>
        <w:t xml:space="preserve"> всем</w:t>
      </w:r>
      <w:r w:rsidRPr="00B60AA7">
        <w:rPr>
          <w:rFonts w:ascii="PT Astra Serif" w:hAnsi="PT Astra Serif"/>
          <w:sz w:val="28"/>
          <w:szCs w:val="28"/>
        </w:rPr>
        <w:t xml:space="preserve"> видам  отраслей  экономики</w:t>
      </w:r>
      <w:r w:rsidR="00253F6A" w:rsidRPr="00B60AA7">
        <w:rPr>
          <w:rFonts w:ascii="PT Astra Serif" w:hAnsi="PT Astra Serif"/>
          <w:sz w:val="28"/>
          <w:szCs w:val="28"/>
        </w:rPr>
        <w:t>.</w:t>
      </w:r>
      <w:r w:rsidRPr="00B60AA7">
        <w:rPr>
          <w:rFonts w:ascii="PT Astra Serif" w:hAnsi="PT Astra Serif"/>
          <w:sz w:val="28"/>
          <w:szCs w:val="28"/>
        </w:rPr>
        <w:t xml:space="preserve">  </w:t>
      </w:r>
    </w:p>
    <w:p w:rsidR="001471E4" w:rsidRPr="001471E4" w:rsidRDefault="001471E4" w:rsidP="001471E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1471E4" w:rsidRPr="001471E4" w:rsidRDefault="001471E4" w:rsidP="001471E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471E4">
        <w:rPr>
          <w:rFonts w:ascii="PT Astra Serif" w:hAnsi="PT Astra Serif"/>
          <w:sz w:val="28"/>
          <w:szCs w:val="28"/>
        </w:rPr>
        <w:t>В целом у субъектов малого и среднего предпринимательства имеется ряд проблем, определяемых как условиями региональной экономики, так и кризисными осложнениями экономической ситуации, среди которых следует отметить следующие:</w:t>
      </w:r>
    </w:p>
    <w:p w:rsidR="001471E4" w:rsidRPr="001471E4" w:rsidRDefault="001471E4" w:rsidP="001471E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471E4">
        <w:rPr>
          <w:rFonts w:ascii="PT Astra Serif" w:hAnsi="PT Astra Serif"/>
          <w:sz w:val="28"/>
          <w:szCs w:val="28"/>
        </w:rPr>
        <w:t>1) недостаток финансовых ресурсов для развития бизнеса и расширения деятельности;</w:t>
      </w:r>
    </w:p>
    <w:p w:rsidR="001471E4" w:rsidRPr="001471E4" w:rsidRDefault="001471E4" w:rsidP="001471E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471E4">
        <w:rPr>
          <w:rFonts w:ascii="PT Astra Serif" w:hAnsi="PT Astra Serif"/>
          <w:sz w:val="28"/>
          <w:szCs w:val="28"/>
        </w:rPr>
        <w:t>2) недостаток квалифицированных кадров, знаний и информации для ведения предпринимательской деятельности;</w:t>
      </w:r>
    </w:p>
    <w:p w:rsidR="001471E4" w:rsidRPr="001471E4" w:rsidRDefault="001471E4" w:rsidP="001471E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471E4">
        <w:rPr>
          <w:rFonts w:ascii="PT Astra Serif" w:hAnsi="PT Astra Serif"/>
          <w:sz w:val="28"/>
          <w:szCs w:val="28"/>
        </w:rPr>
        <w:t>3) недостаточные возможности стимулирования сбыта, преодоления барьеров вхождения на новые рынки, обеспечения конкурентоспособности продукции;</w:t>
      </w:r>
    </w:p>
    <w:p w:rsidR="001471E4" w:rsidRPr="001471E4" w:rsidRDefault="001471E4" w:rsidP="001471E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471E4">
        <w:rPr>
          <w:rFonts w:ascii="PT Astra Serif" w:hAnsi="PT Astra Serif"/>
          <w:sz w:val="28"/>
          <w:szCs w:val="28"/>
        </w:rPr>
        <w:t>4) недостаточные возможности поиска новых деловых партнеров и формирования деловых связей.</w:t>
      </w:r>
    </w:p>
    <w:p w:rsidR="001471E4" w:rsidRPr="00B60AA7" w:rsidRDefault="001471E4" w:rsidP="00B60AA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9593F" w:rsidRPr="00BE6E9E" w:rsidRDefault="0029593F" w:rsidP="00FB151D">
      <w:pPr>
        <w:autoSpaceDE w:val="0"/>
        <w:autoSpaceDN w:val="0"/>
        <w:adjustRightInd w:val="0"/>
        <w:spacing w:line="240" w:lineRule="auto"/>
        <w:contextualSpacing/>
        <w:jc w:val="both"/>
        <w:outlineLvl w:val="0"/>
        <w:rPr>
          <w:rFonts w:ascii="PT Astra Serif" w:hAnsi="PT Astra Serif"/>
          <w:sz w:val="28"/>
          <w:szCs w:val="28"/>
        </w:rPr>
      </w:pPr>
    </w:p>
    <w:p w:rsidR="0029593F" w:rsidRPr="00BE6E9E" w:rsidRDefault="0029593F" w:rsidP="00FB151D">
      <w:p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 xml:space="preserve"> 2. Организация  управления  реализацией муниципальной  программой</w:t>
      </w:r>
    </w:p>
    <w:p w:rsidR="0029593F" w:rsidRPr="00BE6E9E" w:rsidRDefault="0029593F" w:rsidP="00FB151D">
      <w:p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ascii="PT Astra Serif" w:hAnsi="PT Astra Serif"/>
          <w:sz w:val="28"/>
          <w:szCs w:val="28"/>
        </w:rPr>
      </w:pPr>
    </w:p>
    <w:p w:rsidR="0029593F" w:rsidRPr="00BE6E9E" w:rsidRDefault="0029593F" w:rsidP="00FB151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 xml:space="preserve">  Заказчиком Программы выступает администрация муниципального образования "Мелекесский район" Ульяновской области, которая осуществляет полномочия главного распорядителя средств местного бюджета и контроля результатов ее реализации. Заказчиком - Координатором программы является</w:t>
      </w:r>
      <w:r w:rsidR="009B512D">
        <w:rPr>
          <w:rFonts w:ascii="PT Astra Serif" w:hAnsi="PT Astra Serif"/>
          <w:sz w:val="28"/>
          <w:szCs w:val="28"/>
        </w:rPr>
        <w:t xml:space="preserve"> Первый заместитель  Главы  администрации</w:t>
      </w:r>
      <w:r w:rsidRPr="00BE6E9E">
        <w:rPr>
          <w:rFonts w:ascii="PT Astra Serif" w:hAnsi="PT Astra Serif"/>
          <w:sz w:val="28"/>
          <w:szCs w:val="28"/>
        </w:rPr>
        <w:t>.</w:t>
      </w:r>
    </w:p>
    <w:p w:rsidR="0029593F" w:rsidRPr="00BE6E9E" w:rsidRDefault="00253F6A" w:rsidP="00FB151D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29593F" w:rsidRPr="00BE6E9E">
        <w:rPr>
          <w:rFonts w:ascii="PT Astra Serif" w:hAnsi="PT Astra Serif"/>
          <w:sz w:val="28"/>
          <w:szCs w:val="28"/>
        </w:rPr>
        <w:t>Исполнителями муниципальной программы я</w:t>
      </w:r>
      <w:r w:rsidR="00BC75DB">
        <w:rPr>
          <w:rFonts w:ascii="PT Astra Serif" w:hAnsi="PT Astra Serif"/>
          <w:sz w:val="28"/>
          <w:szCs w:val="28"/>
        </w:rPr>
        <w:t>вляются Управление  экономики,</w:t>
      </w:r>
      <w:r w:rsidR="0029593F" w:rsidRPr="00BE6E9E">
        <w:rPr>
          <w:rFonts w:ascii="PT Astra Serif" w:hAnsi="PT Astra Serif"/>
          <w:sz w:val="28"/>
          <w:szCs w:val="28"/>
        </w:rPr>
        <w:t xml:space="preserve">  </w:t>
      </w:r>
      <w:r w:rsidR="00BC75DB">
        <w:rPr>
          <w:rFonts w:ascii="PT Astra Serif" w:hAnsi="PT Astra Serif"/>
          <w:sz w:val="28"/>
          <w:szCs w:val="28"/>
        </w:rPr>
        <w:t>К</w:t>
      </w:r>
      <w:r w:rsidR="009B512D">
        <w:rPr>
          <w:rFonts w:ascii="PT Astra Serif" w:hAnsi="PT Astra Serif"/>
          <w:sz w:val="28"/>
          <w:szCs w:val="28"/>
        </w:rPr>
        <w:t>омитет  по  управлению муниципальным имуществом</w:t>
      </w:r>
      <w:r w:rsidR="00BC75DB">
        <w:rPr>
          <w:rFonts w:ascii="PT Astra Serif" w:hAnsi="PT Astra Serif"/>
          <w:sz w:val="28"/>
          <w:szCs w:val="28"/>
        </w:rPr>
        <w:t xml:space="preserve">   и земельными отношениями, МКУ «Управление  сельского хозяйства Мелекесского района», АНО «Центр  развития  предпринимательства».</w:t>
      </w:r>
    </w:p>
    <w:p w:rsidR="0029593F" w:rsidRPr="00BE6E9E" w:rsidRDefault="00253F6A" w:rsidP="00FB151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29593F" w:rsidRPr="00BE6E9E">
        <w:rPr>
          <w:rFonts w:ascii="PT Astra Serif" w:hAnsi="PT Astra Serif"/>
          <w:sz w:val="28"/>
          <w:szCs w:val="28"/>
        </w:rPr>
        <w:t>Исполнители муниципальной программы:</w:t>
      </w:r>
    </w:p>
    <w:p w:rsidR="0029593F" w:rsidRPr="00BE6E9E" w:rsidRDefault="0029593F" w:rsidP="00FB151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BE6E9E">
        <w:rPr>
          <w:rFonts w:ascii="PT Astra Serif" w:hAnsi="PT Astra Serif"/>
          <w:sz w:val="28"/>
          <w:szCs w:val="28"/>
        </w:rPr>
        <w:t>- определяют поставщиков (подрядчиков, исполнителей) способами, установленными действующим законодательством, несут ответственность за осуществление в установленные сроки соответствующих мероприятий, предусмотренных муниципальной программой, целевое и эффективное использование выделенных на программные мероприятия бюджетных средств, своевременное их освоение, достоверность представленной информации;</w:t>
      </w:r>
      <w:proofErr w:type="gramEnd"/>
    </w:p>
    <w:p w:rsidR="0029593F" w:rsidRPr="00BE6E9E" w:rsidRDefault="0029593F" w:rsidP="00FB151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>- в ходе реализации муниципальной программы уточняют объемы средств, необходимые для ее финансирования в очередном финансовом году, оформляют постановления об утверждении муниципальной программы, о внесении в нее изменений;</w:t>
      </w:r>
    </w:p>
    <w:p w:rsidR="0029593F" w:rsidRPr="00BE6E9E" w:rsidRDefault="0029593F" w:rsidP="00FB151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>- организуют публикацию в средствах массовой информации или в информационно-коммуникационной сети Интернет постановления об утверждении муниципальной программы и внесении изменений в программу;</w:t>
      </w:r>
    </w:p>
    <w:p w:rsidR="0029593F" w:rsidRPr="00BE6E9E" w:rsidRDefault="0029593F" w:rsidP="00FB151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>- несут ответственность за соответствие разработанной муниципальной программы приоритетным направлениям развития муниципального образования на долгосрочный период;</w:t>
      </w:r>
    </w:p>
    <w:p w:rsidR="0029593F" w:rsidRPr="00BE6E9E" w:rsidRDefault="0029593F" w:rsidP="00FB151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lastRenderedPageBreak/>
        <w:t>- готовят отчет по оценке эффективности реализации муниципальной программы.</w:t>
      </w:r>
    </w:p>
    <w:p w:rsidR="0029593F" w:rsidRPr="00BE6E9E" w:rsidRDefault="00253F6A" w:rsidP="00FB151D">
      <w:pPr>
        <w:pStyle w:val="ConsPlusNormal"/>
        <w:ind w:firstLine="539"/>
        <w:jc w:val="both"/>
        <w:rPr>
          <w:rFonts w:ascii="PT Astra Serif" w:hAnsi="PT Astra Serif"/>
          <w:color w:val="FF0000"/>
          <w:sz w:val="28"/>
          <w:szCs w:val="28"/>
        </w:rPr>
      </w:pPr>
      <w:r w:rsidRPr="001D5D05">
        <w:rPr>
          <w:rFonts w:ascii="PT Astra Serif" w:hAnsi="PT Astra Serif"/>
          <w:sz w:val="28"/>
          <w:szCs w:val="28"/>
        </w:rPr>
        <w:t>Внесение изменений в Программу,</w:t>
      </w:r>
      <w:r w:rsidR="0029593F" w:rsidRPr="00BE6E9E">
        <w:rPr>
          <w:rFonts w:ascii="PT Astra Serif" w:hAnsi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29593F" w:rsidRPr="00BE6E9E">
        <w:rPr>
          <w:rFonts w:ascii="PT Astra Serif" w:hAnsi="PT Astra Serif"/>
          <w:sz w:val="28"/>
          <w:szCs w:val="28"/>
        </w:rPr>
        <w:t xml:space="preserve">ценка эффективности реализации </w:t>
      </w:r>
      <w:r>
        <w:rPr>
          <w:rFonts w:ascii="PT Astra Serif" w:hAnsi="PT Astra Serif"/>
          <w:sz w:val="28"/>
          <w:szCs w:val="28"/>
        </w:rPr>
        <w:t>П</w:t>
      </w:r>
      <w:r w:rsidR="0029593F" w:rsidRPr="00BE6E9E">
        <w:rPr>
          <w:rFonts w:ascii="PT Astra Serif" w:hAnsi="PT Astra Serif"/>
          <w:sz w:val="28"/>
          <w:szCs w:val="28"/>
        </w:rPr>
        <w:t xml:space="preserve">рограммы осуществляется в соответствии с </w:t>
      </w:r>
      <w:r w:rsidR="005F3C40" w:rsidRPr="005F3C40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"Мелекесский район" Ульяновской области от 26.10.2022 1 №1917 "Об утверждении Правил разработки, реализации и оценки эффективности муниципальных программ муниципального образования  «Мелекесский район» Ульяновской области, а также осуществления </w:t>
      </w:r>
      <w:proofErr w:type="gramStart"/>
      <w:r w:rsidR="005F3C40" w:rsidRPr="005F3C40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5F3C40" w:rsidRPr="005F3C40">
        <w:rPr>
          <w:rFonts w:ascii="PT Astra Serif" w:hAnsi="PT Astra Serif"/>
          <w:sz w:val="28"/>
          <w:szCs w:val="28"/>
        </w:rPr>
        <w:t xml:space="preserve"> ходом их реализации</w:t>
      </w:r>
    </w:p>
    <w:p w:rsidR="0029593F" w:rsidRPr="00BE6E9E" w:rsidRDefault="0029593F" w:rsidP="00FB151D">
      <w:p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ascii="PT Astra Serif" w:hAnsi="PT Astra Serif"/>
          <w:color w:val="FF0000"/>
          <w:sz w:val="28"/>
          <w:szCs w:val="28"/>
        </w:rPr>
      </w:pPr>
    </w:p>
    <w:p w:rsidR="0029593F" w:rsidRPr="00BE6E9E" w:rsidRDefault="0029593F" w:rsidP="00496F5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9593F" w:rsidRPr="00BE6E9E" w:rsidRDefault="0029593F" w:rsidP="00496F5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9593F" w:rsidRPr="00BE6E9E" w:rsidRDefault="0029593F" w:rsidP="00496F5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9593F" w:rsidRPr="00BE6E9E" w:rsidRDefault="0029593F" w:rsidP="00496F5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9593F" w:rsidRPr="00BE6E9E" w:rsidRDefault="0029593F" w:rsidP="007E1B3B">
      <w:pPr>
        <w:pStyle w:val="ConsPlusNormal"/>
        <w:jc w:val="both"/>
        <w:rPr>
          <w:rFonts w:ascii="PT Astra Serif" w:hAnsi="PT Astra Serif"/>
          <w:color w:val="FF0000"/>
        </w:rPr>
      </w:pPr>
    </w:p>
    <w:p w:rsidR="0029593F" w:rsidRPr="00BE6E9E" w:rsidRDefault="0029593F" w:rsidP="000C4433">
      <w:pPr>
        <w:pStyle w:val="ConsPlusNormal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9593F" w:rsidRPr="00BE6E9E" w:rsidRDefault="0029593F" w:rsidP="0087374D">
      <w:pPr>
        <w:rPr>
          <w:rFonts w:ascii="PT Astra Serif" w:hAnsi="PT Astra Serif"/>
          <w:sz w:val="28"/>
          <w:szCs w:val="28"/>
        </w:rPr>
        <w:sectPr w:rsidR="0029593F" w:rsidRPr="00BE6E9E" w:rsidSect="0042654C">
          <w:pgSz w:w="11906" w:h="16838"/>
          <w:pgMar w:top="993" w:right="566" w:bottom="993" w:left="1701" w:header="708" w:footer="708" w:gutter="0"/>
          <w:cols w:space="708"/>
          <w:docGrid w:linePitch="360"/>
        </w:sectPr>
      </w:pPr>
    </w:p>
    <w:p w:rsidR="0029593F" w:rsidRPr="00BE6E9E" w:rsidRDefault="0029593F" w:rsidP="00BE6E9E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lastRenderedPageBreak/>
        <w:t>Приложение №1</w:t>
      </w:r>
    </w:p>
    <w:p w:rsidR="0029593F" w:rsidRPr="00BE6E9E" w:rsidRDefault="0029593F" w:rsidP="00BE6E9E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муниципальной программе, утвержденной </w:t>
      </w:r>
      <w:r w:rsidRPr="00BE6E9E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ем</w:t>
      </w:r>
    </w:p>
    <w:p w:rsidR="0029593F" w:rsidRPr="00BE6E9E" w:rsidRDefault="0029593F" w:rsidP="00BE6E9E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>администрации</w:t>
      </w:r>
    </w:p>
    <w:p w:rsidR="0029593F" w:rsidRPr="00BE6E9E" w:rsidRDefault="0029593F" w:rsidP="00BE6E9E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>МО "Мелекесский район"</w:t>
      </w:r>
    </w:p>
    <w:p w:rsidR="0029593F" w:rsidRPr="00BE6E9E" w:rsidRDefault="0029593F" w:rsidP="00BE6E9E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 xml:space="preserve">от  </w:t>
      </w:r>
      <w:r w:rsidR="00D37904">
        <w:rPr>
          <w:rFonts w:ascii="PT Astra Serif" w:hAnsi="PT Astra Serif"/>
          <w:sz w:val="28"/>
          <w:szCs w:val="28"/>
        </w:rPr>
        <w:t>10.03.2023</w:t>
      </w:r>
      <w:r w:rsidRPr="00BE6E9E">
        <w:rPr>
          <w:rFonts w:ascii="PT Astra Serif" w:hAnsi="PT Astra Serif"/>
          <w:sz w:val="28"/>
          <w:szCs w:val="28"/>
        </w:rPr>
        <w:t xml:space="preserve"> №</w:t>
      </w:r>
      <w:r w:rsidR="00D37904">
        <w:rPr>
          <w:rFonts w:ascii="PT Astra Serif" w:hAnsi="PT Astra Serif"/>
          <w:sz w:val="28"/>
          <w:szCs w:val="28"/>
        </w:rPr>
        <w:t>257</w:t>
      </w:r>
    </w:p>
    <w:p w:rsidR="0029593F" w:rsidRPr="00BE6E9E" w:rsidRDefault="0029593F" w:rsidP="00FB151D">
      <w:pPr>
        <w:jc w:val="center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 xml:space="preserve"> </w:t>
      </w:r>
    </w:p>
    <w:p w:rsidR="0029593F" w:rsidRPr="00BE6E9E" w:rsidRDefault="0029593F" w:rsidP="00FB151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>Перечень целевых индикаторов   муниципальной  программы</w:t>
      </w:r>
    </w:p>
    <w:p w:rsidR="0029593F" w:rsidRPr="00BE6E9E" w:rsidRDefault="0029593F" w:rsidP="00FB151D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«Формирование благоприятного  инвестиционного климата </w:t>
      </w:r>
    </w:p>
    <w:p w:rsidR="0029593F" w:rsidRPr="00BE6E9E" w:rsidRDefault="0029593F" w:rsidP="00FB151D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и развитие  предпринимательства  </w:t>
      </w:r>
    </w:p>
    <w:p w:rsidR="0029593F" w:rsidRPr="00BE6E9E" w:rsidRDefault="0029593F" w:rsidP="00FB151D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в  муниципальном образовании   «Мелекесский район»</w:t>
      </w:r>
    </w:p>
    <w:p w:rsidR="0029593F" w:rsidRDefault="0029593F" w:rsidP="000C4433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Ульяновской области»</w:t>
      </w:r>
    </w:p>
    <w:p w:rsidR="009B512D" w:rsidRPr="00BE6E9E" w:rsidRDefault="009B512D" w:rsidP="000C4433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</w:p>
    <w:tbl>
      <w:tblPr>
        <w:tblW w:w="1080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600"/>
        <w:gridCol w:w="709"/>
        <w:gridCol w:w="1451"/>
        <w:gridCol w:w="851"/>
        <w:gridCol w:w="850"/>
        <w:gridCol w:w="851"/>
        <w:gridCol w:w="850"/>
        <w:gridCol w:w="925"/>
      </w:tblGrid>
      <w:tr w:rsidR="0029593F" w:rsidRPr="00BE6E9E" w:rsidTr="000C4433">
        <w:tc>
          <w:tcPr>
            <w:tcW w:w="720" w:type="dxa"/>
          </w:tcPr>
          <w:p w:rsidR="0029593F" w:rsidRPr="00BE6E9E" w:rsidRDefault="0029593F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E6E9E">
              <w:rPr>
                <w:rFonts w:ascii="PT Astra Serif" w:hAnsi="PT Astra Serif"/>
              </w:rPr>
              <w:t>№</w:t>
            </w:r>
            <w:proofErr w:type="gramStart"/>
            <w:r w:rsidRPr="00BE6E9E">
              <w:rPr>
                <w:rFonts w:ascii="PT Astra Serif" w:hAnsi="PT Astra Serif"/>
              </w:rPr>
              <w:t>п</w:t>
            </w:r>
            <w:proofErr w:type="gramEnd"/>
            <w:r w:rsidRPr="00BE6E9E">
              <w:rPr>
                <w:rFonts w:ascii="PT Astra Serif" w:hAnsi="PT Astra Serif"/>
              </w:rPr>
              <w:t>/п</w:t>
            </w:r>
          </w:p>
        </w:tc>
        <w:tc>
          <w:tcPr>
            <w:tcW w:w="3600" w:type="dxa"/>
          </w:tcPr>
          <w:p w:rsidR="0029593F" w:rsidRPr="00BE6E9E" w:rsidRDefault="0029593F" w:rsidP="00614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E6E9E">
              <w:rPr>
                <w:rFonts w:ascii="PT Astra Serif" w:hAnsi="PT Astra Serif"/>
              </w:rPr>
              <w:t xml:space="preserve">Наименование </w:t>
            </w:r>
          </w:p>
        </w:tc>
        <w:tc>
          <w:tcPr>
            <w:tcW w:w="709" w:type="dxa"/>
          </w:tcPr>
          <w:p w:rsidR="0029593F" w:rsidRPr="00BE6E9E" w:rsidRDefault="0029593F" w:rsidP="00614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E6E9E">
              <w:rPr>
                <w:rFonts w:ascii="PT Astra Serif" w:hAnsi="PT Astra Serif"/>
              </w:rPr>
              <w:t>Ед.</w:t>
            </w:r>
          </w:p>
          <w:p w:rsidR="0029593F" w:rsidRPr="00BE6E9E" w:rsidRDefault="0029593F" w:rsidP="00614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E6E9E">
              <w:rPr>
                <w:rFonts w:ascii="PT Astra Serif" w:hAnsi="PT Astra Serif"/>
              </w:rPr>
              <w:t>изм.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29593F" w:rsidRPr="00BE6E9E" w:rsidRDefault="0029593F" w:rsidP="000C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E6E9E">
              <w:rPr>
                <w:rFonts w:ascii="PT Astra Serif" w:hAnsi="PT Astra Serif"/>
              </w:rPr>
              <w:t>Базовое значение целевого индикатора</w:t>
            </w:r>
          </w:p>
        </w:tc>
        <w:tc>
          <w:tcPr>
            <w:tcW w:w="851" w:type="dxa"/>
          </w:tcPr>
          <w:p w:rsidR="0029593F" w:rsidRPr="00BE6E9E" w:rsidRDefault="005F3C40" w:rsidP="00614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  <w:r w:rsidR="0029593F" w:rsidRPr="00BE6E9E">
              <w:rPr>
                <w:rFonts w:ascii="PT Astra Serif" w:hAnsi="PT Astra Serif"/>
              </w:rPr>
              <w:t xml:space="preserve"> г</w:t>
            </w:r>
          </w:p>
        </w:tc>
        <w:tc>
          <w:tcPr>
            <w:tcW w:w="850" w:type="dxa"/>
          </w:tcPr>
          <w:p w:rsidR="0029593F" w:rsidRPr="00BE6E9E" w:rsidRDefault="005F3C40" w:rsidP="00614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  <w:r w:rsidR="0029593F" w:rsidRPr="00BE6E9E">
              <w:rPr>
                <w:rFonts w:ascii="PT Astra Serif" w:hAnsi="PT Astra Serif"/>
              </w:rPr>
              <w:t xml:space="preserve"> г</w:t>
            </w:r>
          </w:p>
        </w:tc>
        <w:tc>
          <w:tcPr>
            <w:tcW w:w="851" w:type="dxa"/>
          </w:tcPr>
          <w:p w:rsidR="0029593F" w:rsidRPr="00BE6E9E" w:rsidRDefault="005F3C40" w:rsidP="00614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  <w:r w:rsidR="0029593F" w:rsidRPr="00BE6E9E">
              <w:rPr>
                <w:rFonts w:ascii="PT Astra Serif" w:hAnsi="PT Astra Serif"/>
              </w:rPr>
              <w:t xml:space="preserve"> г</w:t>
            </w:r>
          </w:p>
        </w:tc>
        <w:tc>
          <w:tcPr>
            <w:tcW w:w="850" w:type="dxa"/>
          </w:tcPr>
          <w:p w:rsidR="0029593F" w:rsidRPr="00BE6E9E" w:rsidRDefault="005F3C40" w:rsidP="00614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</w:t>
            </w:r>
            <w:r w:rsidR="0029593F" w:rsidRPr="00BE6E9E">
              <w:rPr>
                <w:rFonts w:ascii="PT Astra Serif" w:hAnsi="PT Astra Serif"/>
              </w:rPr>
              <w:t xml:space="preserve"> г</w:t>
            </w:r>
          </w:p>
        </w:tc>
        <w:tc>
          <w:tcPr>
            <w:tcW w:w="925" w:type="dxa"/>
          </w:tcPr>
          <w:p w:rsidR="0029593F" w:rsidRPr="00BE6E9E" w:rsidRDefault="005F3C40" w:rsidP="00614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</w:t>
            </w:r>
            <w:r w:rsidR="0029593F" w:rsidRPr="00BE6E9E">
              <w:rPr>
                <w:rFonts w:ascii="PT Astra Serif" w:hAnsi="PT Astra Serif"/>
              </w:rPr>
              <w:t xml:space="preserve"> г</w:t>
            </w:r>
          </w:p>
        </w:tc>
      </w:tr>
      <w:tr w:rsidR="0029593F" w:rsidRPr="00BE6E9E" w:rsidTr="000C4433">
        <w:trPr>
          <w:trHeight w:val="1228"/>
        </w:trPr>
        <w:tc>
          <w:tcPr>
            <w:tcW w:w="720" w:type="dxa"/>
            <w:tcBorders>
              <w:bottom w:val="single" w:sz="4" w:space="0" w:color="auto"/>
            </w:tcBorders>
          </w:tcPr>
          <w:p w:rsidR="0029593F" w:rsidRPr="00BE6E9E" w:rsidRDefault="0029593F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E6E9E">
              <w:rPr>
                <w:rFonts w:ascii="PT Astra Serif" w:hAnsi="PT Astra Serif"/>
              </w:rPr>
              <w:t>1</w:t>
            </w:r>
          </w:p>
          <w:p w:rsidR="0029593F" w:rsidRPr="00BE6E9E" w:rsidRDefault="0029593F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29593F" w:rsidRPr="00BE6E9E" w:rsidRDefault="00B67F4A" w:rsidP="006149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B67F4A">
              <w:rPr>
                <w:rFonts w:ascii="PT Astra Serif" w:hAnsi="PT Astra Serif"/>
              </w:rPr>
              <w:t>количество индивидуальных предпринимателей, применяющих патентную систему налогообложения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593F" w:rsidRPr="00BE6E9E" w:rsidRDefault="00B67F4A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Ед.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</w:tcBorders>
          </w:tcPr>
          <w:p w:rsidR="0029593F" w:rsidRPr="00BE6E9E" w:rsidRDefault="00B67F4A" w:rsidP="009053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593F" w:rsidRPr="00BE6E9E" w:rsidRDefault="00B67F4A" w:rsidP="006149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593F" w:rsidRPr="00BE6E9E" w:rsidRDefault="00B67F4A" w:rsidP="006149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593F" w:rsidRPr="00BE6E9E" w:rsidRDefault="00B67F4A" w:rsidP="006149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593F" w:rsidRPr="00BE6E9E" w:rsidRDefault="00B67F4A" w:rsidP="006149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29593F" w:rsidRPr="00BE6E9E" w:rsidRDefault="00B67F4A" w:rsidP="006149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161</w:t>
            </w:r>
          </w:p>
        </w:tc>
      </w:tr>
      <w:tr w:rsidR="0029593F" w:rsidRPr="00BE6E9E" w:rsidTr="000C4433">
        <w:trPr>
          <w:trHeight w:val="157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29593F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E6E9E">
              <w:rPr>
                <w:rFonts w:ascii="PT Astra Serif" w:hAnsi="PT Astra Serif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143082" w:rsidP="00614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143082">
              <w:rPr>
                <w:rFonts w:ascii="PT Astra Serif" w:hAnsi="PT Astra Serif"/>
              </w:rPr>
              <w:t>количество объектов, предоставленных в аренду или безвозмездное пол</w:t>
            </w:r>
            <w:r w:rsidR="0076208E">
              <w:rPr>
                <w:rFonts w:ascii="PT Astra Serif" w:hAnsi="PT Astra Serif"/>
              </w:rPr>
              <w:t>ьзование, нарастающим итогом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143082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Ед.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93F" w:rsidRPr="00BE6E9E" w:rsidRDefault="00143082" w:rsidP="009053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143082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143082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143082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143082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143082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 w:rsidR="0029593F" w:rsidRPr="00BE6E9E" w:rsidTr="00866B94">
        <w:trPr>
          <w:trHeight w:val="133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29593F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29593F" w:rsidRPr="00BE6E9E" w:rsidRDefault="0029593F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E6E9E">
              <w:rPr>
                <w:rFonts w:ascii="PT Astra Serif" w:hAnsi="PT Astra Serif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76208E" w:rsidP="006149B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</w:rPr>
            </w:pPr>
            <w:r w:rsidRPr="0076208E">
              <w:rPr>
                <w:rFonts w:ascii="PT Astra Serif" w:hAnsi="PT Astra Serif"/>
              </w:rPr>
              <w:t>количество объектов, включенных в перечни, нарастающим итогом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76208E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Ед.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93F" w:rsidRPr="00BE6E9E" w:rsidRDefault="0076208E" w:rsidP="009053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76208E" w:rsidP="006149B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76208E" w:rsidP="006149B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76208E" w:rsidP="006149B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76208E" w:rsidP="006149B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29593F" w:rsidRPr="00BE6E9E" w:rsidRDefault="0076208E" w:rsidP="006149B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</w:tr>
      <w:tr w:rsidR="0029593F" w:rsidRPr="00BE6E9E" w:rsidTr="000C4433">
        <w:trPr>
          <w:trHeight w:val="1122"/>
        </w:trPr>
        <w:tc>
          <w:tcPr>
            <w:tcW w:w="720" w:type="dxa"/>
            <w:tcBorders>
              <w:top w:val="single" w:sz="4" w:space="0" w:color="auto"/>
            </w:tcBorders>
          </w:tcPr>
          <w:p w:rsidR="0029593F" w:rsidRPr="00BE6E9E" w:rsidRDefault="0029593F" w:rsidP="006149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E6E9E">
              <w:rPr>
                <w:rFonts w:ascii="PT Astra Serif" w:hAnsi="PT Astra Serif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29593F" w:rsidRPr="00BE6E9E" w:rsidRDefault="003C4BDE" w:rsidP="006149BF">
            <w:pPr>
              <w:pStyle w:val="ConsPlusNormal"/>
              <w:contextualSpacing/>
              <w:jc w:val="both"/>
              <w:rPr>
                <w:rFonts w:ascii="PT Astra Serif" w:hAnsi="PT Astra Serif" w:cs="Calibri"/>
              </w:rPr>
            </w:pPr>
            <w:r w:rsidRPr="003C4BDE">
              <w:rPr>
                <w:rFonts w:ascii="PT Astra Serif" w:hAnsi="PT Astra Serif" w:cs="Calibri"/>
              </w:rPr>
              <w:t>количество объектов, предоставленных в аренду или безвозмездное пользование, нарастающим итогом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9593F" w:rsidRPr="00BE6E9E" w:rsidRDefault="003C4BDE" w:rsidP="006149BF">
            <w:pPr>
              <w:pStyle w:val="ConsPlusNormal"/>
              <w:contextualSpacing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Ед.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</w:tcPr>
          <w:p w:rsidR="0029593F" w:rsidRPr="00BE6E9E" w:rsidRDefault="00297AE2" w:rsidP="0090531E">
            <w:pPr>
              <w:pStyle w:val="ConsPlusNormal"/>
              <w:contextualSpacing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9593F" w:rsidRPr="00BE6E9E" w:rsidRDefault="00297AE2" w:rsidP="006149BF">
            <w:pPr>
              <w:pStyle w:val="ConsPlusNormal"/>
              <w:contextualSpacing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593F" w:rsidRPr="00BE6E9E" w:rsidRDefault="00297AE2" w:rsidP="006149BF">
            <w:pPr>
              <w:pStyle w:val="ConsPlusNormal"/>
              <w:contextualSpacing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9593F" w:rsidRPr="00BE6E9E" w:rsidRDefault="00297AE2" w:rsidP="006149BF">
            <w:pPr>
              <w:pStyle w:val="ConsPlusNormal"/>
              <w:contextualSpacing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593F" w:rsidRPr="00BE6E9E" w:rsidRDefault="00297AE2" w:rsidP="006149BF">
            <w:pPr>
              <w:pStyle w:val="ConsPlusNormal"/>
              <w:contextualSpacing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29593F" w:rsidRPr="00BE6E9E" w:rsidRDefault="00297AE2" w:rsidP="006149B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</w:tr>
    </w:tbl>
    <w:p w:rsidR="0029593F" w:rsidRPr="00BE6E9E" w:rsidRDefault="0029593F" w:rsidP="000C4433">
      <w:pPr>
        <w:pStyle w:val="ConsPlusNormal"/>
        <w:outlineLvl w:val="0"/>
        <w:rPr>
          <w:rFonts w:ascii="PT Astra Serif" w:hAnsi="PT Astra Serif"/>
          <w:sz w:val="28"/>
          <w:szCs w:val="28"/>
        </w:rPr>
      </w:pPr>
      <w:r w:rsidRPr="00BE6E9E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</w:p>
    <w:p w:rsidR="0029593F" w:rsidRPr="00BE6E9E" w:rsidRDefault="0029593F" w:rsidP="00FB151D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29593F" w:rsidRPr="00BE6E9E" w:rsidRDefault="0029593F" w:rsidP="00FB151D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29593F" w:rsidRDefault="0029593F" w:rsidP="00FB151D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29593F" w:rsidRDefault="0029593F" w:rsidP="00FB151D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29593F" w:rsidRDefault="0029593F" w:rsidP="00FB151D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  <w:sectPr w:rsidR="0029593F" w:rsidSect="00446022">
          <w:pgSz w:w="11906" w:h="16838"/>
          <w:pgMar w:top="1134" w:right="567" w:bottom="295" w:left="1701" w:header="709" w:footer="709" w:gutter="0"/>
          <w:cols w:space="708"/>
          <w:docGrid w:linePitch="360"/>
        </w:sectPr>
      </w:pPr>
    </w:p>
    <w:p w:rsidR="0029593F" w:rsidRDefault="0029593F" w:rsidP="00FB151D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29593F" w:rsidRPr="00616AD2" w:rsidRDefault="0029593F" w:rsidP="00004B5C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29593F" w:rsidRPr="00616AD2" w:rsidRDefault="0029593F" w:rsidP="00004B5C">
      <w:pPr>
        <w:pStyle w:val="ConsPlusNormal"/>
        <w:ind w:left="11482"/>
        <w:jc w:val="center"/>
        <w:outlineLvl w:val="0"/>
        <w:rPr>
          <w:rFonts w:ascii="PT Astra Serif" w:hAnsi="PT Astra Serif"/>
          <w:sz w:val="28"/>
          <w:szCs w:val="28"/>
        </w:rPr>
      </w:pPr>
      <w:r w:rsidRPr="00616AD2">
        <w:rPr>
          <w:rFonts w:ascii="PT Astra Serif" w:hAnsi="PT Astra Serif"/>
          <w:sz w:val="28"/>
          <w:szCs w:val="28"/>
        </w:rPr>
        <w:t xml:space="preserve">Приложение №2 </w:t>
      </w:r>
    </w:p>
    <w:p w:rsidR="0029593F" w:rsidRPr="00616AD2" w:rsidRDefault="0029593F" w:rsidP="00004B5C">
      <w:pPr>
        <w:pStyle w:val="ConsPlusNormal"/>
        <w:ind w:left="11482"/>
        <w:jc w:val="center"/>
        <w:rPr>
          <w:rFonts w:ascii="PT Astra Serif" w:hAnsi="PT Astra Serif"/>
          <w:sz w:val="28"/>
          <w:szCs w:val="28"/>
        </w:rPr>
      </w:pPr>
      <w:r w:rsidRPr="00616AD2">
        <w:rPr>
          <w:rFonts w:ascii="PT Astra Serif" w:hAnsi="PT Astra Serif"/>
          <w:sz w:val="28"/>
          <w:szCs w:val="28"/>
        </w:rPr>
        <w:t xml:space="preserve">к муниципальной программе, </w:t>
      </w:r>
    </w:p>
    <w:p w:rsidR="0029593F" w:rsidRPr="00616AD2" w:rsidRDefault="0029593F" w:rsidP="00004B5C">
      <w:pPr>
        <w:pStyle w:val="ConsPlusNormal"/>
        <w:ind w:left="11482"/>
        <w:jc w:val="center"/>
        <w:rPr>
          <w:rFonts w:ascii="PT Astra Serif" w:hAnsi="PT Astra Serif"/>
          <w:sz w:val="28"/>
          <w:szCs w:val="28"/>
        </w:rPr>
      </w:pPr>
      <w:proofErr w:type="gramStart"/>
      <w:r w:rsidRPr="00616AD2">
        <w:rPr>
          <w:rFonts w:ascii="PT Astra Serif" w:hAnsi="PT Astra Serif"/>
          <w:sz w:val="28"/>
          <w:szCs w:val="28"/>
        </w:rPr>
        <w:t>утвержденной</w:t>
      </w:r>
      <w:proofErr w:type="gramEnd"/>
      <w:r w:rsidRPr="00616AD2">
        <w:rPr>
          <w:rFonts w:ascii="PT Astra Serif" w:hAnsi="PT Astra Serif"/>
          <w:sz w:val="28"/>
          <w:szCs w:val="28"/>
        </w:rPr>
        <w:t xml:space="preserve"> постановлением</w:t>
      </w:r>
    </w:p>
    <w:p w:rsidR="0029593F" w:rsidRPr="00616AD2" w:rsidRDefault="0029593F" w:rsidP="00004B5C">
      <w:pPr>
        <w:pStyle w:val="ConsPlusNormal"/>
        <w:ind w:left="11482"/>
        <w:jc w:val="center"/>
        <w:rPr>
          <w:rFonts w:ascii="PT Astra Serif" w:hAnsi="PT Astra Serif"/>
          <w:sz w:val="28"/>
          <w:szCs w:val="28"/>
        </w:rPr>
      </w:pPr>
      <w:r w:rsidRPr="00616AD2">
        <w:rPr>
          <w:rFonts w:ascii="PT Astra Serif" w:hAnsi="PT Astra Serif"/>
          <w:sz w:val="28"/>
          <w:szCs w:val="28"/>
        </w:rPr>
        <w:t xml:space="preserve">администрации </w:t>
      </w:r>
    </w:p>
    <w:p w:rsidR="0029593F" w:rsidRPr="00616AD2" w:rsidRDefault="0029593F" w:rsidP="00004B5C">
      <w:pPr>
        <w:pStyle w:val="ConsPlusNormal"/>
        <w:ind w:left="11482"/>
        <w:jc w:val="center"/>
        <w:rPr>
          <w:rFonts w:ascii="PT Astra Serif" w:hAnsi="PT Astra Serif"/>
          <w:sz w:val="28"/>
          <w:szCs w:val="28"/>
        </w:rPr>
      </w:pPr>
      <w:r w:rsidRPr="00616AD2">
        <w:rPr>
          <w:rFonts w:ascii="PT Astra Serif" w:hAnsi="PT Astra Serif"/>
          <w:sz w:val="28"/>
          <w:szCs w:val="28"/>
        </w:rPr>
        <w:t>МО "Мелекесский район"</w:t>
      </w:r>
    </w:p>
    <w:p w:rsidR="0029593F" w:rsidRPr="00616AD2" w:rsidRDefault="0029593F" w:rsidP="00004B5C">
      <w:pPr>
        <w:pStyle w:val="ConsPlusNormal"/>
        <w:ind w:left="11482"/>
        <w:jc w:val="center"/>
        <w:rPr>
          <w:rFonts w:ascii="PT Astra Serif" w:hAnsi="PT Astra Serif"/>
          <w:sz w:val="28"/>
          <w:szCs w:val="28"/>
        </w:rPr>
      </w:pPr>
      <w:r w:rsidRPr="00616AD2">
        <w:rPr>
          <w:rFonts w:ascii="PT Astra Serif" w:hAnsi="PT Astra Serif"/>
          <w:sz w:val="28"/>
          <w:szCs w:val="28"/>
        </w:rPr>
        <w:t xml:space="preserve">от  </w:t>
      </w:r>
      <w:r w:rsidR="00D37904">
        <w:rPr>
          <w:rFonts w:ascii="PT Astra Serif" w:hAnsi="PT Astra Serif"/>
          <w:sz w:val="28"/>
          <w:szCs w:val="28"/>
        </w:rPr>
        <w:t>10.03.2023</w:t>
      </w:r>
      <w:bookmarkStart w:id="0" w:name="_GoBack"/>
      <w:bookmarkEnd w:id="0"/>
      <w:r w:rsidRPr="00616AD2">
        <w:rPr>
          <w:rFonts w:ascii="PT Astra Serif" w:hAnsi="PT Astra Serif"/>
          <w:sz w:val="28"/>
          <w:szCs w:val="28"/>
        </w:rPr>
        <w:t xml:space="preserve"> №</w:t>
      </w:r>
      <w:r w:rsidR="00D37904">
        <w:rPr>
          <w:rFonts w:ascii="PT Astra Serif" w:hAnsi="PT Astra Serif"/>
          <w:sz w:val="28"/>
          <w:szCs w:val="28"/>
        </w:rPr>
        <w:t>257</w:t>
      </w:r>
    </w:p>
    <w:p w:rsidR="0029593F" w:rsidRPr="00616AD2" w:rsidRDefault="0029593F" w:rsidP="00004B5C">
      <w:pPr>
        <w:spacing w:after="0" w:line="240" w:lineRule="auto"/>
        <w:jc w:val="center"/>
        <w:rPr>
          <w:rFonts w:ascii="PT Astra Serif" w:hAnsi="PT Astra Serif"/>
        </w:rPr>
      </w:pPr>
      <w:r w:rsidRPr="00616AD2">
        <w:rPr>
          <w:rFonts w:ascii="PT Astra Serif" w:hAnsi="PT Astra Serif"/>
        </w:rPr>
        <w:t xml:space="preserve"> </w:t>
      </w:r>
    </w:p>
    <w:p w:rsidR="0029593F" w:rsidRPr="00616AD2" w:rsidRDefault="0029593F" w:rsidP="00004B5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E7C0C" w:rsidRPr="003E7C0C" w:rsidRDefault="003E7C0C" w:rsidP="003E7C0C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3E7C0C">
        <w:rPr>
          <w:rFonts w:ascii="PT Astra Serif" w:hAnsi="PT Astra Serif"/>
          <w:bCs/>
          <w:color w:val="000000"/>
          <w:spacing w:val="-3"/>
          <w:sz w:val="28"/>
          <w:szCs w:val="28"/>
        </w:rPr>
        <w:t>Система мероприятий муниципальной программы</w:t>
      </w:r>
    </w:p>
    <w:p w:rsidR="003E7C0C" w:rsidRPr="003E7C0C" w:rsidRDefault="003E7C0C" w:rsidP="003E7C0C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3E7C0C">
        <w:rPr>
          <w:rFonts w:ascii="PT Astra Serif" w:hAnsi="PT Astra Serif"/>
          <w:bCs/>
          <w:color w:val="000000"/>
          <w:spacing w:val="-3"/>
          <w:sz w:val="28"/>
          <w:szCs w:val="28"/>
        </w:rPr>
        <w:t>«Формирование благоприятного  инвестиционного климата</w:t>
      </w:r>
    </w:p>
    <w:p w:rsidR="003E7C0C" w:rsidRPr="003E7C0C" w:rsidRDefault="003E7C0C" w:rsidP="003E7C0C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3E7C0C">
        <w:rPr>
          <w:rFonts w:ascii="PT Astra Serif" w:hAnsi="PT Astra Serif"/>
          <w:bCs/>
          <w:color w:val="000000"/>
          <w:spacing w:val="-3"/>
          <w:sz w:val="28"/>
          <w:szCs w:val="28"/>
        </w:rPr>
        <w:t>и развитие  предпринимательства</w:t>
      </w:r>
    </w:p>
    <w:p w:rsidR="003E7C0C" w:rsidRPr="003E7C0C" w:rsidRDefault="003E7C0C" w:rsidP="003E7C0C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3E7C0C">
        <w:rPr>
          <w:rFonts w:ascii="PT Astra Serif" w:hAnsi="PT Astra Serif"/>
          <w:bCs/>
          <w:color w:val="000000"/>
          <w:spacing w:val="-3"/>
          <w:sz w:val="28"/>
          <w:szCs w:val="28"/>
        </w:rPr>
        <w:t>в  муниципальном образовании   «Мелекесский район»</w:t>
      </w:r>
    </w:p>
    <w:p w:rsidR="003E7C0C" w:rsidRPr="003E7C0C" w:rsidRDefault="003E7C0C" w:rsidP="003E7C0C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3E7C0C">
        <w:rPr>
          <w:rFonts w:ascii="PT Astra Serif" w:hAnsi="PT Astra Serif"/>
          <w:bCs/>
          <w:color w:val="000000"/>
          <w:spacing w:val="-3"/>
          <w:sz w:val="28"/>
          <w:szCs w:val="28"/>
        </w:rPr>
        <w:t>Ульяновской области»</w:t>
      </w:r>
    </w:p>
    <w:p w:rsidR="003E7C0C" w:rsidRPr="003E7C0C" w:rsidRDefault="003E7C0C" w:rsidP="003E7C0C">
      <w:pPr>
        <w:spacing w:after="0" w:line="240" w:lineRule="auto"/>
        <w:ind w:right="74"/>
        <w:contextualSpacing/>
        <w:rPr>
          <w:rFonts w:ascii="PT Astra Serif" w:hAnsi="PT Astra Serif"/>
          <w:bCs/>
          <w:color w:val="000000"/>
          <w:spacing w:val="-3"/>
          <w:sz w:val="28"/>
          <w:szCs w:val="28"/>
        </w:rPr>
      </w:pPr>
    </w:p>
    <w:tbl>
      <w:tblPr>
        <w:tblpPr w:leftFromText="181" w:rightFromText="181" w:vertAnchor="text" w:horzAnchor="margin" w:tblpX="-458" w:tblpY="1"/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827"/>
        <w:gridCol w:w="2693"/>
        <w:gridCol w:w="1559"/>
        <w:gridCol w:w="1701"/>
        <w:gridCol w:w="1701"/>
        <w:gridCol w:w="709"/>
        <w:gridCol w:w="709"/>
        <w:gridCol w:w="708"/>
        <w:gridCol w:w="850"/>
        <w:gridCol w:w="35"/>
        <w:gridCol w:w="15"/>
        <w:gridCol w:w="942"/>
      </w:tblGrid>
      <w:tr w:rsidR="003E7C0C" w:rsidRPr="003E7C0C" w:rsidTr="003E7C0C">
        <w:tc>
          <w:tcPr>
            <w:tcW w:w="488" w:type="dxa"/>
            <w:vMerge w:val="restart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 xml:space="preserve">N </w:t>
            </w:r>
            <w:proofErr w:type="gramStart"/>
            <w:r w:rsidRPr="003E7C0C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E7C0C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Наименование проекта, основного мероприятия (мероприятия)</w:t>
            </w:r>
          </w:p>
        </w:tc>
        <w:tc>
          <w:tcPr>
            <w:tcW w:w="2693" w:type="dxa"/>
            <w:vMerge w:val="restart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Ответственные исполнители мероприятий</w:t>
            </w:r>
          </w:p>
        </w:tc>
        <w:tc>
          <w:tcPr>
            <w:tcW w:w="1559" w:type="dxa"/>
            <w:vMerge w:val="restart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669" w:type="dxa"/>
            <w:gridSpan w:val="8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 xml:space="preserve">Объем финансового обеспечения реализации мероприятий 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по годам, тыс. руб.</w:t>
            </w:r>
          </w:p>
        </w:tc>
      </w:tr>
      <w:tr w:rsidR="003E7C0C" w:rsidRPr="003E7C0C" w:rsidTr="003E7C0C">
        <w:tc>
          <w:tcPr>
            <w:tcW w:w="488" w:type="dxa"/>
            <w:vMerge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708" w:type="dxa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900" w:type="dxa"/>
            <w:gridSpan w:val="3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2026 год</w:t>
            </w:r>
          </w:p>
        </w:tc>
        <w:tc>
          <w:tcPr>
            <w:tcW w:w="942" w:type="dxa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2027год</w:t>
            </w:r>
          </w:p>
        </w:tc>
      </w:tr>
      <w:tr w:rsidR="003E7C0C" w:rsidRPr="003E7C0C" w:rsidTr="003E7C0C">
        <w:trPr>
          <w:trHeight w:val="124"/>
        </w:trPr>
        <w:tc>
          <w:tcPr>
            <w:tcW w:w="488" w:type="dxa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E7C0C" w:rsidRPr="003E7C0C" w:rsidRDefault="003E7C0C" w:rsidP="003E7C0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E7C0C" w:rsidRPr="003E7C0C" w:rsidRDefault="003E7C0C" w:rsidP="003E7C0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900" w:type="dxa"/>
            <w:gridSpan w:val="3"/>
            <w:vAlign w:val="center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942" w:type="dxa"/>
            <w:vAlign w:val="center"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3E7C0C" w:rsidRPr="003E7C0C" w:rsidTr="003E7C0C">
        <w:tc>
          <w:tcPr>
            <w:tcW w:w="488" w:type="dxa"/>
            <w:vMerge w:val="restart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27" w:type="dxa"/>
            <w:vMerge w:val="restart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Популяризация предпринимательской деятельности: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-чествование субъектов малого и среднего предпринимательства;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 xml:space="preserve">-проведение  мероприятий в </w:t>
            </w:r>
            <w:r w:rsidRPr="003E7C0C">
              <w:rPr>
                <w:rFonts w:ascii="PT Astra Serif" w:hAnsi="PT Astra Serif"/>
                <w:sz w:val="24"/>
                <w:szCs w:val="24"/>
              </w:rPr>
              <w:lastRenderedPageBreak/>
              <w:t>общеобразовательных организация</w:t>
            </w:r>
            <w:proofErr w:type="gramStart"/>
            <w:r w:rsidRPr="003E7C0C">
              <w:rPr>
                <w:rFonts w:ascii="PT Astra Serif" w:hAnsi="PT Astra Serif"/>
                <w:sz w:val="24"/>
                <w:szCs w:val="24"/>
              </w:rPr>
              <w:t>х(</w:t>
            </w:r>
            <w:proofErr w:type="gramEnd"/>
            <w:r w:rsidRPr="003E7C0C">
              <w:rPr>
                <w:rFonts w:ascii="PT Astra Serif" w:hAnsi="PT Astra Serif"/>
                <w:sz w:val="24"/>
                <w:szCs w:val="24"/>
              </w:rPr>
              <w:t>лекции, рисунки, презентации);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-информационная кампания, направленная на создание положительного образа предпринимателя</w:t>
            </w:r>
          </w:p>
        </w:tc>
        <w:tc>
          <w:tcPr>
            <w:tcW w:w="2693" w:type="dxa"/>
            <w:vMerge w:val="restart"/>
          </w:tcPr>
          <w:p w:rsidR="003E7C0C" w:rsidRPr="003E7C0C" w:rsidRDefault="003E7C0C" w:rsidP="003E7C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E7C0C" w:rsidRDefault="003E7C0C" w:rsidP="003E7C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24BAE">
              <w:rPr>
                <w:rFonts w:ascii="PT Astra Serif" w:hAnsi="PT Astra Serif"/>
                <w:sz w:val="24"/>
                <w:szCs w:val="24"/>
              </w:rPr>
              <w:t>Комите</w:t>
            </w:r>
            <w:r w:rsidRPr="003E7C0C">
              <w:rPr>
                <w:rFonts w:ascii="PT Astra Serif" w:hAnsi="PT Astra Serif"/>
                <w:sz w:val="24"/>
                <w:szCs w:val="24"/>
              </w:rPr>
              <w:t xml:space="preserve">т  по управлению муниципальным  имуществом  и  земельными  </w:t>
            </w:r>
            <w:r w:rsidRPr="003E7C0C">
              <w:rPr>
                <w:rFonts w:ascii="PT Astra Serif" w:hAnsi="PT Astra Serif"/>
                <w:sz w:val="24"/>
                <w:szCs w:val="24"/>
              </w:rPr>
              <w:lastRenderedPageBreak/>
              <w:t>отношениями</w:t>
            </w:r>
          </w:p>
          <w:p w:rsidR="000B3A26" w:rsidRDefault="000B3A26" w:rsidP="003E7C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3A26" w:rsidRDefault="000B3A26" w:rsidP="003E7C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АНО «Центр  развития  предпринимательства»</w:t>
            </w:r>
          </w:p>
          <w:p w:rsidR="000B3A26" w:rsidRDefault="000B3A26" w:rsidP="003E7C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3A26" w:rsidRDefault="000B3A26" w:rsidP="003E7C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 экономики</w:t>
            </w:r>
          </w:p>
          <w:p w:rsidR="000B3A26" w:rsidRDefault="000B3A26" w:rsidP="003E7C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3A26" w:rsidRPr="003E7C0C" w:rsidRDefault="000B3A26" w:rsidP="003E7C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МКУ «Управление  сельского хозяйства Мелекесского района»</w:t>
            </w:r>
          </w:p>
        </w:tc>
        <w:tc>
          <w:tcPr>
            <w:tcW w:w="1559" w:type="dxa"/>
            <w:vMerge w:val="restart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2023 – 2027</w:t>
            </w: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  <w:tc>
          <w:tcPr>
            <w:tcW w:w="900" w:type="dxa"/>
            <w:gridSpan w:val="3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  <w:tc>
          <w:tcPr>
            <w:tcW w:w="942" w:type="dxa"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</w:tr>
      <w:tr w:rsidR="003E7C0C" w:rsidRPr="003E7C0C" w:rsidTr="003E7C0C">
        <w:tc>
          <w:tcPr>
            <w:tcW w:w="488" w:type="dxa"/>
            <w:vMerge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бюджетные ассигнования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 xml:space="preserve">бюджета                       </w:t>
            </w:r>
            <w:r w:rsidRPr="003E7C0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МО «Мелекесский район» 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области (далее – местный бюджет)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  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50,0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  <w:tc>
          <w:tcPr>
            <w:tcW w:w="900" w:type="dxa"/>
            <w:gridSpan w:val="3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  <w:tc>
          <w:tcPr>
            <w:tcW w:w="942" w:type="dxa"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</w:tr>
      <w:tr w:rsidR="003E7C0C" w:rsidRPr="003E7C0C" w:rsidTr="003E7C0C">
        <w:trPr>
          <w:trHeight w:val="71"/>
        </w:trPr>
        <w:tc>
          <w:tcPr>
            <w:tcW w:w="488" w:type="dxa"/>
            <w:vMerge w:val="restart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7" w:type="dxa"/>
            <w:vMerge w:val="restart"/>
          </w:tcPr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Информационное  обеспечение   инвестиционной и предпринимательской деятельности  на территории района: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-формирование   привлекательного  образа района для потенциальных  инвесторов, акселерация субъектов  малого  и  среднего  предпринимательства,  издание рекламн</w:t>
            </w:r>
            <w:proofErr w:type="gramStart"/>
            <w:r w:rsidRPr="003E7C0C"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 w:rsidRPr="003E7C0C">
              <w:rPr>
                <w:rFonts w:ascii="PT Astra Serif" w:hAnsi="PT Astra Serif"/>
                <w:sz w:val="24"/>
                <w:szCs w:val="24"/>
              </w:rPr>
              <w:t xml:space="preserve">  информационных материалов, изготовление выставочных стендов, услуги статистики, выпуск  сувенирной  продукции</w:t>
            </w:r>
          </w:p>
        </w:tc>
        <w:tc>
          <w:tcPr>
            <w:tcW w:w="2693" w:type="dxa"/>
            <w:vMerge w:val="restart"/>
          </w:tcPr>
          <w:p w:rsidR="003E7C0C" w:rsidRPr="003E7C0C" w:rsidRDefault="003E7C0C" w:rsidP="003E7C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E7C0C" w:rsidRDefault="00024BAE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</w:t>
            </w:r>
            <w:r w:rsidR="003E7C0C" w:rsidRPr="003E7C0C">
              <w:rPr>
                <w:rFonts w:ascii="PT Astra Serif" w:hAnsi="PT Astra Serif"/>
                <w:sz w:val="24"/>
                <w:szCs w:val="24"/>
              </w:rPr>
              <w:t>т  по управлению муниципальным  имуществом  и  земельными  отношениями</w:t>
            </w:r>
          </w:p>
          <w:p w:rsidR="000B3A26" w:rsidRDefault="000B3A26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3A26" w:rsidRDefault="000B3A26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 экономики</w:t>
            </w:r>
          </w:p>
          <w:p w:rsidR="000B3A26" w:rsidRPr="003E7C0C" w:rsidRDefault="000B3A26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2023 – 2027</w:t>
            </w: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250,00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885" w:type="dxa"/>
            <w:gridSpan w:val="2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957" w:type="dxa"/>
            <w:gridSpan w:val="2"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3E7C0C" w:rsidRPr="003E7C0C" w:rsidTr="003E7C0C">
        <w:trPr>
          <w:trHeight w:val="431"/>
        </w:trPr>
        <w:tc>
          <w:tcPr>
            <w:tcW w:w="488" w:type="dxa"/>
            <w:vMerge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250,00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885" w:type="dxa"/>
            <w:gridSpan w:val="2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957" w:type="dxa"/>
            <w:gridSpan w:val="2"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3E7C0C" w:rsidRPr="003E7C0C" w:rsidTr="003E7C0C">
        <w:tc>
          <w:tcPr>
            <w:tcW w:w="488" w:type="dxa"/>
            <w:vMerge w:val="restart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827" w:type="dxa"/>
            <w:vMerge w:val="restart"/>
          </w:tcPr>
          <w:p w:rsidR="003E7C0C" w:rsidRPr="003E7C0C" w:rsidRDefault="003E7C0C" w:rsidP="003E7C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 xml:space="preserve">Организация   и обеспечение: - выставочной инвестиционной деятельности, - деятельности </w:t>
            </w:r>
            <w:r w:rsidRPr="003E7C0C">
              <w:rPr>
                <w:rFonts w:ascii="PT Astra Serif" w:hAnsi="PT Astra Serif"/>
                <w:sz w:val="24"/>
                <w:szCs w:val="24"/>
              </w:rPr>
              <w:lastRenderedPageBreak/>
              <w:t>Координационного совета по развитию  малого  и среднего  предпринимательства  на территории МО «Мелекесский район»,</w:t>
            </w:r>
          </w:p>
          <w:p w:rsidR="003E7C0C" w:rsidRPr="003E7C0C" w:rsidRDefault="003E7C0C" w:rsidP="003E7C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3E7C0C"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 xml:space="preserve">- </w:t>
            </w:r>
            <w:r w:rsidRPr="003E7C0C">
              <w:rPr>
                <w:rFonts w:ascii="PT Astra Serif" w:hAnsi="PT Astra Serif"/>
                <w:bCs/>
                <w:sz w:val="24"/>
                <w:szCs w:val="24"/>
                <w:lang w:eastAsia="ar-SA"/>
              </w:rPr>
              <w:t>деятельности</w:t>
            </w:r>
            <w:r w:rsidR="007C15B3">
              <w:rPr>
                <w:rFonts w:ascii="PT Astra Serif" w:hAnsi="PT Astra Serif"/>
                <w:bCs/>
                <w:sz w:val="24"/>
                <w:szCs w:val="24"/>
                <w:lang w:eastAsia="ar-SA"/>
              </w:rPr>
              <w:t xml:space="preserve"> </w:t>
            </w:r>
            <w:r w:rsidRPr="003E7C0C">
              <w:rPr>
                <w:rFonts w:ascii="PT Astra Serif" w:hAnsi="PT Astra Serif"/>
                <w:bCs/>
                <w:sz w:val="24"/>
                <w:szCs w:val="24"/>
              </w:rPr>
              <w:t>рабочей группы по стратегическому планированию, реализации инвестиционной политики и содействию развитию конкуренции в муниципальном образовании «Мелекесский район»</w:t>
            </w:r>
            <w:r w:rsidR="007C15B3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3E7C0C">
              <w:rPr>
                <w:rFonts w:ascii="PT Astra Serif" w:hAnsi="PT Astra Serif"/>
                <w:bCs/>
                <w:sz w:val="24"/>
                <w:szCs w:val="24"/>
              </w:rPr>
              <w:t xml:space="preserve">Ульяновской области, </w:t>
            </w:r>
          </w:p>
          <w:p w:rsidR="003E7C0C" w:rsidRPr="003E7C0C" w:rsidRDefault="003E7C0C" w:rsidP="003E7C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bCs/>
                <w:sz w:val="24"/>
                <w:szCs w:val="24"/>
              </w:rPr>
              <w:t xml:space="preserve">-  мероприятий по реформированию контрольно </w:t>
            </w:r>
            <w:proofErr w:type="gramStart"/>
            <w:r w:rsidRPr="003E7C0C">
              <w:rPr>
                <w:rFonts w:ascii="PT Astra Serif" w:hAnsi="PT Astra Serif"/>
                <w:bCs/>
                <w:sz w:val="24"/>
                <w:szCs w:val="24"/>
              </w:rPr>
              <w:t>–н</w:t>
            </w:r>
            <w:proofErr w:type="gramEnd"/>
            <w:r w:rsidRPr="003E7C0C">
              <w:rPr>
                <w:rFonts w:ascii="PT Astra Serif" w:hAnsi="PT Astra Serif"/>
                <w:bCs/>
                <w:sz w:val="24"/>
                <w:szCs w:val="24"/>
              </w:rPr>
              <w:t>адзорной деятельности («регуляторная гильотина»)</w:t>
            </w:r>
          </w:p>
        </w:tc>
        <w:tc>
          <w:tcPr>
            <w:tcW w:w="2693" w:type="dxa"/>
            <w:vMerge w:val="restart"/>
          </w:tcPr>
          <w:p w:rsidR="003E7C0C" w:rsidRDefault="00024BAE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Комите</w:t>
            </w:r>
            <w:r w:rsidR="003E7C0C" w:rsidRPr="003E7C0C">
              <w:rPr>
                <w:rFonts w:ascii="PT Astra Serif" w:hAnsi="PT Astra Serif"/>
                <w:sz w:val="24"/>
                <w:szCs w:val="24"/>
              </w:rPr>
              <w:t xml:space="preserve">т  по управлению муниципальным  имуществом  и  </w:t>
            </w:r>
            <w:r w:rsidR="003E7C0C" w:rsidRPr="003E7C0C">
              <w:rPr>
                <w:rFonts w:ascii="PT Astra Serif" w:hAnsi="PT Astra Serif"/>
                <w:sz w:val="24"/>
                <w:szCs w:val="24"/>
              </w:rPr>
              <w:lastRenderedPageBreak/>
              <w:t>земельными  отношениями</w:t>
            </w:r>
          </w:p>
          <w:p w:rsidR="000B3A26" w:rsidRDefault="000B3A26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3A26" w:rsidRPr="000B3A26" w:rsidRDefault="000B3A26" w:rsidP="000B3A26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0B3A26">
              <w:rPr>
                <w:rFonts w:ascii="PT Astra Serif" w:hAnsi="PT Astra Serif"/>
                <w:sz w:val="24"/>
                <w:szCs w:val="24"/>
              </w:rPr>
              <w:t>АНО «Центр  развития  предпринимательства»</w:t>
            </w:r>
          </w:p>
          <w:p w:rsidR="000B3A26" w:rsidRPr="000B3A26" w:rsidRDefault="000B3A26" w:rsidP="000B3A26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3A26" w:rsidRPr="003E7C0C" w:rsidRDefault="000B3A26" w:rsidP="000B3A26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0B3A26">
              <w:rPr>
                <w:rFonts w:ascii="PT Astra Serif" w:hAnsi="PT Astra Serif"/>
                <w:sz w:val="24"/>
                <w:szCs w:val="24"/>
              </w:rPr>
              <w:t>Управление  экономики</w:t>
            </w:r>
          </w:p>
        </w:tc>
        <w:tc>
          <w:tcPr>
            <w:tcW w:w="1559" w:type="dxa"/>
            <w:vMerge w:val="restart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lastRenderedPageBreak/>
              <w:t>2023 – 2027</w:t>
            </w: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 xml:space="preserve">    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 xml:space="preserve">   200,00</w:t>
            </w:r>
          </w:p>
        </w:tc>
        <w:tc>
          <w:tcPr>
            <w:tcW w:w="709" w:type="dxa"/>
          </w:tcPr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709" w:type="dxa"/>
          </w:tcPr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708" w:type="dxa"/>
          </w:tcPr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885" w:type="dxa"/>
            <w:gridSpan w:val="2"/>
          </w:tcPr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957" w:type="dxa"/>
            <w:gridSpan w:val="2"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</w:tr>
      <w:tr w:rsidR="003E7C0C" w:rsidRPr="003E7C0C" w:rsidTr="003E7C0C">
        <w:tc>
          <w:tcPr>
            <w:tcW w:w="488" w:type="dxa"/>
            <w:vMerge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 xml:space="preserve">    200,00</w:t>
            </w:r>
          </w:p>
        </w:tc>
        <w:tc>
          <w:tcPr>
            <w:tcW w:w="709" w:type="dxa"/>
          </w:tcPr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709" w:type="dxa"/>
          </w:tcPr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708" w:type="dxa"/>
          </w:tcPr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885" w:type="dxa"/>
            <w:gridSpan w:val="2"/>
          </w:tcPr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957" w:type="dxa"/>
            <w:gridSpan w:val="2"/>
          </w:tcPr>
          <w:p w:rsidR="003E7C0C" w:rsidRPr="003E7C0C" w:rsidRDefault="003E7C0C" w:rsidP="003E7C0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</w:tr>
      <w:tr w:rsidR="003E7C0C" w:rsidRPr="003E7C0C" w:rsidTr="003E7C0C">
        <w:tc>
          <w:tcPr>
            <w:tcW w:w="488" w:type="dxa"/>
            <w:vMerge w:val="restart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693" w:type="dxa"/>
            <w:vMerge w:val="restart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  <w:tc>
          <w:tcPr>
            <w:tcW w:w="709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3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3E7C0C" w:rsidRPr="003E7C0C" w:rsidTr="003E7C0C">
        <w:tc>
          <w:tcPr>
            <w:tcW w:w="488" w:type="dxa"/>
            <w:vMerge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E7C0C" w:rsidRPr="003E7C0C" w:rsidRDefault="003E7C0C" w:rsidP="003E7C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1701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 xml:space="preserve">    </w:t>
            </w: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  <w:tc>
          <w:tcPr>
            <w:tcW w:w="709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3"/>
          </w:tcPr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7C0C" w:rsidRPr="003E7C0C" w:rsidRDefault="003E7C0C" w:rsidP="003E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C0C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</w:tbl>
    <w:p w:rsidR="003E7C0C" w:rsidRPr="003E7C0C" w:rsidRDefault="003E7C0C" w:rsidP="003E7C0C">
      <w:pPr>
        <w:spacing w:after="0" w:line="240" w:lineRule="auto"/>
        <w:ind w:right="74"/>
        <w:contextualSpacing/>
        <w:jc w:val="both"/>
        <w:rPr>
          <w:rFonts w:ascii="PT Astra Serif" w:hAnsi="PT Astra Serif"/>
          <w:bCs/>
          <w:color w:val="000000"/>
          <w:spacing w:val="-3"/>
          <w:sz w:val="28"/>
          <w:szCs w:val="28"/>
        </w:rPr>
      </w:pPr>
    </w:p>
    <w:p w:rsidR="0029593F" w:rsidRPr="00616AD2" w:rsidRDefault="0029593F" w:rsidP="00004B5C">
      <w:pPr>
        <w:pStyle w:val="ConsPlusNormal"/>
        <w:outlineLvl w:val="1"/>
        <w:rPr>
          <w:rFonts w:ascii="PT Astra Serif" w:hAnsi="PT Astra Serif"/>
        </w:rPr>
      </w:pPr>
    </w:p>
    <w:sectPr w:rsidR="0029593F" w:rsidRPr="00616AD2" w:rsidSect="00004B5C">
      <w:pgSz w:w="16838" w:h="11906" w:orient="landscape"/>
      <w:pgMar w:top="567" w:right="29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46E"/>
    <w:multiLevelType w:val="hybridMultilevel"/>
    <w:tmpl w:val="3736A458"/>
    <w:lvl w:ilvl="0" w:tplc="C902CA7A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B84020"/>
    <w:multiLevelType w:val="hybridMultilevel"/>
    <w:tmpl w:val="A260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710207"/>
    <w:multiLevelType w:val="hybridMultilevel"/>
    <w:tmpl w:val="6A000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EA01C0"/>
    <w:multiLevelType w:val="multilevel"/>
    <w:tmpl w:val="8042D65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4">
    <w:nsid w:val="46B544EF"/>
    <w:multiLevelType w:val="hybridMultilevel"/>
    <w:tmpl w:val="57804F10"/>
    <w:lvl w:ilvl="0" w:tplc="731A2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171388"/>
    <w:multiLevelType w:val="multilevel"/>
    <w:tmpl w:val="1A14B4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2D1"/>
    <w:rsid w:val="000028AF"/>
    <w:rsid w:val="0000435D"/>
    <w:rsid w:val="00004B5C"/>
    <w:rsid w:val="00007BAA"/>
    <w:rsid w:val="000125F7"/>
    <w:rsid w:val="000136CB"/>
    <w:rsid w:val="00014409"/>
    <w:rsid w:val="0002329A"/>
    <w:rsid w:val="00024A70"/>
    <w:rsid w:val="00024BAE"/>
    <w:rsid w:val="00031111"/>
    <w:rsid w:val="00035FA1"/>
    <w:rsid w:val="00045038"/>
    <w:rsid w:val="000478B5"/>
    <w:rsid w:val="00053BC3"/>
    <w:rsid w:val="000600DE"/>
    <w:rsid w:val="000650C0"/>
    <w:rsid w:val="0006529C"/>
    <w:rsid w:val="0006585E"/>
    <w:rsid w:val="0007231E"/>
    <w:rsid w:val="00073108"/>
    <w:rsid w:val="00074C86"/>
    <w:rsid w:val="000760B4"/>
    <w:rsid w:val="0008638B"/>
    <w:rsid w:val="00087938"/>
    <w:rsid w:val="000A0348"/>
    <w:rsid w:val="000A3FF7"/>
    <w:rsid w:val="000A7A5E"/>
    <w:rsid w:val="000B3A26"/>
    <w:rsid w:val="000B5AD6"/>
    <w:rsid w:val="000C4433"/>
    <w:rsid w:val="000D1AFB"/>
    <w:rsid w:val="000D2808"/>
    <w:rsid w:val="000E2012"/>
    <w:rsid w:val="000E32DE"/>
    <w:rsid w:val="000E6899"/>
    <w:rsid w:val="000F5AC0"/>
    <w:rsid w:val="000F7FB7"/>
    <w:rsid w:val="00112CD6"/>
    <w:rsid w:val="0011400D"/>
    <w:rsid w:val="001148A8"/>
    <w:rsid w:val="001176EC"/>
    <w:rsid w:val="00117A59"/>
    <w:rsid w:val="00123667"/>
    <w:rsid w:val="001257F4"/>
    <w:rsid w:val="00126659"/>
    <w:rsid w:val="0012738D"/>
    <w:rsid w:val="00127E69"/>
    <w:rsid w:val="0013068D"/>
    <w:rsid w:val="00130D4F"/>
    <w:rsid w:val="0013183B"/>
    <w:rsid w:val="00134474"/>
    <w:rsid w:val="00135E6B"/>
    <w:rsid w:val="00136A29"/>
    <w:rsid w:val="0014143A"/>
    <w:rsid w:val="001419AB"/>
    <w:rsid w:val="00143082"/>
    <w:rsid w:val="0014351D"/>
    <w:rsid w:val="0014468B"/>
    <w:rsid w:val="0014558A"/>
    <w:rsid w:val="001460EC"/>
    <w:rsid w:val="001471E4"/>
    <w:rsid w:val="001600C1"/>
    <w:rsid w:val="001642D8"/>
    <w:rsid w:val="001759C2"/>
    <w:rsid w:val="00176AD1"/>
    <w:rsid w:val="00180275"/>
    <w:rsid w:val="0018245F"/>
    <w:rsid w:val="00182821"/>
    <w:rsid w:val="00183629"/>
    <w:rsid w:val="001903FF"/>
    <w:rsid w:val="00190F95"/>
    <w:rsid w:val="001945EF"/>
    <w:rsid w:val="00195959"/>
    <w:rsid w:val="00196322"/>
    <w:rsid w:val="001969E0"/>
    <w:rsid w:val="00197DCE"/>
    <w:rsid w:val="001A22D7"/>
    <w:rsid w:val="001A2A3C"/>
    <w:rsid w:val="001A7A27"/>
    <w:rsid w:val="001B1460"/>
    <w:rsid w:val="001B46C8"/>
    <w:rsid w:val="001C161F"/>
    <w:rsid w:val="001D081B"/>
    <w:rsid w:val="001D2A9C"/>
    <w:rsid w:val="001D5D05"/>
    <w:rsid w:val="001D79C8"/>
    <w:rsid w:val="001E02A7"/>
    <w:rsid w:val="001E5529"/>
    <w:rsid w:val="001E62EB"/>
    <w:rsid w:val="001E750D"/>
    <w:rsid w:val="001F275D"/>
    <w:rsid w:val="00202FB4"/>
    <w:rsid w:val="002138CD"/>
    <w:rsid w:val="00215246"/>
    <w:rsid w:val="002167CC"/>
    <w:rsid w:val="00230447"/>
    <w:rsid w:val="00230C1B"/>
    <w:rsid w:val="002365C8"/>
    <w:rsid w:val="00242733"/>
    <w:rsid w:val="00246BE1"/>
    <w:rsid w:val="00251FF1"/>
    <w:rsid w:val="00253F6A"/>
    <w:rsid w:val="00257383"/>
    <w:rsid w:val="002614C1"/>
    <w:rsid w:val="0026192C"/>
    <w:rsid w:val="00262530"/>
    <w:rsid w:val="0026574A"/>
    <w:rsid w:val="00267CEE"/>
    <w:rsid w:val="002719B9"/>
    <w:rsid w:val="00272AAF"/>
    <w:rsid w:val="00276152"/>
    <w:rsid w:val="002853E4"/>
    <w:rsid w:val="002876D7"/>
    <w:rsid w:val="002906BD"/>
    <w:rsid w:val="002920E7"/>
    <w:rsid w:val="0029593F"/>
    <w:rsid w:val="00297AE2"/>
    <w:rsid w:val="002A0617"/>
    <w:rsid w:val="002A203B"/>
    <w:rsid w:val="002A3903"/>
    <w:rsid w:val="002A397F"/>
    <w:rsid w:val="002B280B"/>
    <w:rsid w:val="002B5FDC"/>
    <w:rsid w:val="002C2BE5"/>
    <w:rsid w:val="002D4F23"/>
    <w:rsid w:val="002D7AE0"/>
    <w:rsid w:val="002E0A28"/>
    <w:rsid w:val="002E18BB"/>
    <w:rsid w:val="002E2A3E"/>
    <w:rsid w:val="002E7524"/>
    <w:rsid w:val="002F5573"/>
    <w:rsid w:val="002F672E"/>
    <w:rsid w:val="00303F68"/>
    <w:rsid w:val="003212F6"/>
    <w:rsid w:val="003219CB"/>
    <w:rsid w:val="0033508F"/>
    <w:rsid w:val="00342EE9"/>
    <w:rsid w:val="003447FB"/>
    <w:rsid w:val="003466F2"/>
    <w:rsid w:val="00350324"/>
    <w:rsid w:val="003529DD"/>
    <w:rsid w:val="00361783"/>
    <w:rsid w:val="00361B7C"/>
    <w:rsid w:val="00363E00"/>
    <w:rsid w:val="003649A1"/>
    <w:rsid w:val="00365247"/>
    <w:rsid w:val="00366E74"/>
    <w:rsid w:val="00367D60"/>
    <w:rsid w:val="0037119F"/>
    <w:rsid w:val="0037286C"/>
    <w:rsid w:val="003729A8"/>
    <w:rsid w:val="00372C62"/>
    <w:rsid w:val="00374D2B"/>
    <w:rsid w:val="00381CEA"/>
    <w:rsid w:val="00385195"/>
    <w:rsid w:val="003852B3"/>
    <w:rsid w:val="003917E4"/>
    <w:rsid w:val="00392E98"/>
    <w:rsid w:val="00393481"/>
    <w:rsid w:val="00396009"/>
    <w:rsid w:val="003964DF"/>
    <w:rsid w:val="003A2088"/>
    <w:rsid w:val="003A2338"/>
    <w:rsid w:val="003A5080"/>
    <w:rsid w:val="003B3B89"/>
    <w:rsid w:val="003B56B3"/>
    <w:rsid w:val="003B701A"/>
    <w:rsid w:val="003B7134"/>
    <w:rsid w:val="003B758D"/>
    <w:rsid w:val="003C0BB3"/>
    <w:rsid w:val="003C4BDE"/>
    <w:rsid w:val="003C5DF0"/>
    <w:rsid w:val="003D0878"/>
    <w:rsid w:val="003D1940"/>
    <w:rsid w:val="003D2527"/>
    <w:rsid w:val="003D2EA2"/>
    <w:rsid w:val="003D441D"/>
    <w:rsid w:val="003E7C0C"/>
    <w:rsid w:val="003F13F7"/>
    <w:rsid w:val="003F1928"/>
    <w:rsid w:val="003F5CCE"/>
    <w:rsid w:val="00400F87"/>
    <w:rsid w:val="0040349F"/>
    <w:rsid w:val="0040352C"/>
    <w:rsid w:val="00412E25"/>
    <w:rsid w:val="004151D3"/>
    <w:rsid w:val="004218E3"/>
    <w:rsid w:val="0042654C"/>
    <w:rsid w:val="00430EF2"/>
    <w:rsid w:val="00434C0D"/>
    <w:rsid w:val="004430F2"/>
    <w:rsid w:val="00446022"/>
    <w:rsid w:val="004618F9"/>
    <w:rsid w:val="00463E02"/>
    <w:rsid w:val="004662BE"/>
    <w:rsid w:val="0047153E"/>
    <w:rsid w:val="00472640"/>
    <w:rsid w:val="00475643"/>
    <w:rsid w:val="004760D1"/>
    <w:rsid w:val="00477548"/>
    <w:rsid w:val="00483050"/>
    <w:rsid w:val="00483FFA"/>
    <w:rsid w:val="00486515"/>
    <w:rsid w:val="00490E88"/>
    <w:rsid w:val="00496F50"/>
    <w:rsid w:val="004974C0"/>
    <w:rsid w:val="004A33E0"/>
    <w:rsid w:val="004A47C9"/>
    <w:rsid w:val="004A50A8"/>
    <w:rsid w:val="004A57B8"/>
    <w:rsid w:val="004A60FE"/>
    <w:rsid w:val="004B08F9"/>
    <w:rsid w:val="004B72CC"/>
    <w:rsid w:val="004C13F7"/>
    <w:rsid w:val="004C37E2"/>
    <w:rsid w:val="004C5E2A"/>
    <w:rsid w:val="004C6F70"/>
    <w:rsid w:val="004D0047"/>
    <w:rsid w:val="004D1FDD"/>
    <w:rsid w:val="004D6111"/>
    <w:rsid w:val="004D6625"/>
    <w:rsid w:val="004E2C2C"/>
    <w:rsid w:val="004E3A17"/>
    <w:rsid w:val="004F0174"/>
    <w:rsid w:val="0050144C"/>
    <w:rsid w:val="00505170"/>
    <w:rsid w:val="005073D0"/>
    <w:rsid w:val="0051375F"/>
    <w:rsid w:val="00515D1B"/>
    <w:rsid w:val="00516A9B"/>
    <w:rsid w:val="005172DB"/>
    <w:rsid w:val="005241CA"/>
    <w:rsid w:val="005255B1"/>
    <w:rsid w:val="0053697F"/>
    <w:rsid w:val="00541C66"/>
    <w:rsid w:val="005439E5"/>
    <w:rsid w:val="00546328"/>
    <w:rsid w:val="00546685"/>
    <w:rsid w:val="0055085D"/>
    <w:rsid w:val="00551854"/>
    <w:rsid w:val="00552765"/>
    <w:rsid w:val="005531BE"/>
    <w:rsid w:val="00560244"/>
    <w:rsid w:val="00560829"/>
    <w:rsid w:val="00561392"/>
    <w:rsid w:val="00561489"/>
    <w:rsid w:val="00561ED7"/>
    <w:rsid w:val="00571607"/>
    <w:rsid w:val="00571B27"/>
    <w:rsid w:val="00574D71"/>
    <w:rsid w:val="0057523C"/>
    <w:rsid w:val="00576A2A"/>
    <w:rsid w:val="005835EC"/>
    <w:rsid w:val="00584372"/>
    <w:rsid w:val="00584664"/>
    <w:rsid w:val="00585BAC"/>
    <w:rsid w:val="005940CC"/>
    <w:rsid w:val="00594CC6"/>
    <w:rsid w:val="005A1595"/>
    <w:rsid w:val="005A3FBA"/>
    <w:rsid w:val="005A5E65"/>
    <w:rsid w:val="005A743E"/>
    <w:rsid w:val="005B6991"/>
    <w:rsid w:val="005B7A56"/>
    <w:rsid w:val="005C4B16"/>
    <w:rsid w:val="005C57B4"/>
    <w:rsid w:val="005D7B7C"/>
    <w:rsid w:val="005E043F"/>
    <w:rsid w:val="005E28F5"/>
    <w:rsid w:val="005E3C80"/>
    <w:rsid w:val="005F3C40"/>
    <w:rsid w:val="005F608C"/>
    <w:rsid w:val="005F7859"/>
    <w:rsid w:val="00601821"/>
    <w:rsid w:val="00603555"/>
    <w:rsid w:val="00604625"/>
    <w:rsid w:val="00604F0B"/>
    <w:rsid w:val="00606C6C"/>
    <w:rsid w:val="006143FC"/>
    <w:rsid w:val="006149BF"/>
    <w:rsid w:val="00616AD2"/>
    <w:rsid w:val="00626E1E"/>
    <w:rsid w:val="006302FD"/>
    <w:rsid w:val="0063220B"/>
    <w:rsid w:val="006322CA"/>
    <w:rsid w:val="00634269"/>
    <w:rsid w:val="0063796C"/>
    <w:rsid w:val="00640F15"/>
    <w:rsid w:val="0064241F"/>
    <w:rsid w:val="00643135"/>
    <w:rsid w:val="00650794"/>
    <w:rsid w:val="00654AE8"/>
    <w:rsid w:val="00664D67"/>
    <w:rsid w:val="00683AA2"/>
    <w:rsid w:val="00695D88"/>
    <w:rsid w:val="006A32C4"/>
    <w:rsid w:val="006A4CB6"/>
    <w:rsid w:val="006A5271"/>
    <w:rsid w:val="006B00CF"/>
    <w:rsid w:val="006B0AF8"/>
    <w:rsid w:val="006B192A"/>
    <w:rsid w:val="006B51F2"/>
    <w:rsid w:val="006B542A"/>
    <w:rsid w:val="006B6145"/>
    <w:rsid w:val="006B6A1B"/>
    <w:rsid w:val="006C0059"/>
    <w:rsid w:val="006C11F3"/>
    <w:rsid w:val="006C1F34"/>
    <w:rsid w:val="006C6BAE"/>
    <w:rsid w:val="006D0B64"/>
    <w:rsid w:val="006D2893"/>
    <w:rsid w:val="006D476D"/>
    <w:rsid w:val="006D5993"/>
    <w:rsid w:val="006E2954"/>
    <w:rsid w:val="006F1B6B"/>
    <w:rsid w:val="006F2290"/>
    <w:rsid w:val="006F2A27"/>
    <w:rsid w:val="006F585E"/>
    <w:rsid w:val="006F687C"/>
    <w:rsid w:val="006F7560"/>
    <w:rsid w:val="007006C6"/>
    <w:rsid w:val="00702AAA"/>
    <w:rsid w:val="00702B80"/>
    <w:rsid w:val="0070440C"/>
    <w:rsid w:val="00706A51"/>
    <w:rsid w:val="00713934"/>
    <w:rsid w:val="00717A18"/>
    <w:rsid w:val="00721E75"/>
    <w:rsid w:val="00731039"/>
    <w:rsid w:val="007310C7"/>
    <w:rsid w:val="00737798"/>
    <w:rsid w:val="007443F8"/>
    <w:rsid w:val="00750A96"/>
    <w:rsid w:val="00754004"/>
    <w:rsid w:val="0076208E"/>
    <w:rsid w:val="007630C0"/>
    <w:rsid w:val="00765F26"/>
    <w:rsid w:val="00767C43"/>
    <w:rsid w:val="007732D1"/>
    <w:rsid w:val="00774607"/>
    <w:rsid w:val="00774D0C"/>
    <w:rsid w:val="00777429"/>
    <w:rsid w:val="00793609"/>
    <w:rsid w:val="0079452B"/>
    <w:rsid w:val="007A52D1"/>
    <w:rsid w:val="007C0361"/>
    <w:rsid w:val="007C15B3"/>
    <w:rsid w:val="007C6D27"/>
    <w:rsid w:val="007C7B41"/>
    <w:rsid w:val="007D3101"/>
    <w:rsid w:val="007D38C8"/>
    <w:rsid w:val="007D728F"/>
    <w:rsid w:val="007E1B3B"/>
    <w:rsid w:val="007F73D8"/>
    <w:rsid w:val="0080589F"/>
    <w:rsid w:val="00806046"/>
    <w:rsid w:val="00806357"/>
    <w:rsid w:val="00807458"/>
    <w:rsid w:val="008158EF"/>
    <w:rsid w:val="0082082F"/>
    <w:rsid w:val="00824B79"/>
    <w:rsid w:val="00826C4B"/>
    <w:rsid w:val="008341FB"/>
    <w:rsid w:val="00836E7C"/>
    <w:rsid w:val="008401D9"/>
    <w:rsid w:val="00846189"/>
    <w:rsid w:val="008468F7"/>
    <w:rsid w:val="008528B2"/>
    <w:rsid w:val="00853B56"/>
    <w:rsid w:val="00855C95"/>
    <w:rsid w:val="00856EF4"/>
    <w:rsid w:val="00866B94"/>
    <w:rsid w:val="008717F6"/>
    <w:rsid w:val="00872F33"/>
    <w:rsid w:val="0087374D"/>
    <w:rsid w:val="0087799F"/>
    <w:rsid w:val="00877A7E"/>
    <w:rsid w:val="00882FD3"/>
    <w:rsid w:val="0089034A"/>
    <w:rsid w:val="00895660"/>
    <w:rsid w:val="008A08ED"/>
    <w:rsid w:val="008A1B9D"/>
    <w:rsid w:val="008A282E"/>
    <w:rsid w:val="008A2F10"/>
    <w:rsid w:val="008B36D3"/>
    <w:rsid w:val="008B38E0"/>
    <w:rsid w:val="008B78F1"/>
    <w:rsid w:val="008D1272"/>
    <w:rsid w:val="008D1B3B"/>
    <w:rsid w:val="008D3F58"/>
    <w:rsid w:val="008E4377"/>
    <w:rsid w:val="008E56FF"/>
    <w:rsid w:val="008F2C56"/>
    <w:rsid w:val="008F2E59"/>
    <w:rsid w:val="008F36B2"/>
    <w:rsid w:val="008F5AA8"/>
    <w:rsid w:val="008F7FD3"/>
    <w:rsid w:val="0090531E"/>
    <w:rsid w:val="00910946"/>
    <w:rsid w:val="00911075"/>
    <w:rsid w:val="00912463"/>
    <w:rsid w:val="0092244B"/>
    <w:rsid w:val="00923624"/>
    <w:rsid w:val="00925CC6"/>
    <w:rsid w:val="00926958"/>
    <w:rsid w:val="00927C5B"/>
    <w:rsid w:val="00932A91"/>
    <w:rsid w:val="009449B5"/>
    <w:rsid w:val="00945D77"/>
    <w:rsid w:val="0095584D"/>
    <w:rsid w:val="00956B31"/>
    <w:rsid w:val="00962705"/>
    <w:rsid w:val="009628F4"/>
    <w:rsid w:val="00967B9C"/>
    <w:rsid w:val="009713B9"/>
    <w:rsid w:val="00984D19"/>
    <w:rsid w:val="00984D60"/>
    <w:rsid w:val="00987E7E"/>
    <w:rsid w:val="00992A0A"/>
    <w:rsid w:val="00996E9E"/>
    <w:rsid w:val="009A52A2"/>
    <w:rsid w:val="009A7030"/>
    <w:rsid w:val="009B0800"/>
    <w:rsid w:val="009B3C2B"/>
    <w:rsid w:val="009B512D"/>
    <w:rsid w:val="009B5840"/>
    <w:rsid w:val="009C2B4D"/>
    <w:rsid w:val="009D2FB5"/>
    <w:rsid w:val="009D61C4"/>
    <w:rsid w:val="009D6DBB"/>
    <w:rsid w:val="009E0DF5"/>
    <w:rsid w:val="009E598D"/>
    <w:rsid w:val="009F4447"/>
    <w:rsid w:val="00A06FF2"/>
    <w:rsid w:val="00A17742"/>
    <w:rsid w:val="00A17D92"/>
    <w:rsid w:val="00A2285C"/>
    <w:rsid w:val="00A23F7A"/>
    <w:rsid w:val="00A2612A"/>
    <w:rsid w:val="00A26B4A"/>
    <w:rsid w:val="00A3499C"/>
    <w:rsid w:val="00A35055"/>
    <w:rsid w:val="00A35443"/>
    <w:rsid w:val="00A37709"/>
    <w:rsid w:val="00A44E69"/>
    <w:rsid w:val="00A50B52"/>
    <w:rsid w:val="00A52CF8"/>
    <w:rsid w:val="00A61496"/>
    <w:rsid w:val="00A61840"/>
    <w:rsid w:val="00A64935"/>
    <w:rsid w:val="00A70D14"/>
    <w:rsid w:val="00A722A6"/>
    <w:rsid w:val="00A73590"/>
    <w:rsid w:val="00A73C54"/>
    <w:rsid w:val="00A82D09"/>
    <w:rsid w:val="00A82F1C"/>
    <w:rsid w:val="00A83D89"/>
    <w:rsid w:val="00A95BE4"/>
    <w:rsid w:val="00AA227B"/>
    <w:rsid w:val="00AA3A11"/>
    <w:rsid w:val="00AB5A7F"/>
    <w:rsid w:val="00AC327F"/>
    <w:rsid w:val="00AC4AA8"/>
    <w:rsid w:val="00AC7BCC"/>
    <w:rsid w:val="00AD2E11"/>
    <w:rsid w:val="00AD2EE7"/>
    <w:rsid w:val="00AD37DE"/>
    <w:rsid w:val="00AE0691"/>
    <w:rsid w:val="00AE285B"/>
    <w:rsid w:val="00AE4CDE"/>
    <w:rsid w:val="00AF0854"/>
    <w:rsid w:val="00AF244A"/>
    <w:rsid w:val="00AF4D62"/>
    <w:rsid w:val="00B04B89"/>
    <w:rsid w:val="00B167CA"/>
    <w:rsid w:val="00B2028B"/>
    <w:rsid w:val="00B240C1"/>
    <w:rsid w:val="00B2541F"/>
    <w:rsid w:val="00B25D06"/>
    <w:rsid w:val="00B2629A"/>
    <w:rsid w:val="00B269AE"/>
    <w:rsid w:val="00B278BA"/>
    <w:rsid w:val="00B326E2"/>
    <w:rsid w:val="00B47D59"/>
    <w:rsid w:val="00B544C3"/>
    <w:rsid w:val="00B60AA7"/>
    <w:rsid w:val="00B62F91"/>
    <w:rsid w:val="00B663EF"/>
    <w:rsid w:val="00B67F4A"/>
    <w:rsid w:val="00B7658F"/>
    <w:rsid w:val="00B77363"/>
    <w:rsid w:val="00B85DCE"/>
    <w:rsid w:val="00B94D66"/>
    <w:rsid w:val="00B97AE3"/>
    <w:rsid w:val="00BA0905"/>
    <w:rsid w:val="00BA0A20"/>
    <w:rsid w:val="00BA25BD"/>
    <w:rsid w:val="00BA2EF5"/>
    <w:rsid w:val="00BB644B"/>
    <w:rsid w:val="00BB6A0A"/>
    <w:rsid w:val="00BC1BF5"/>
    <w:rsid w:val="00BC21AE"/>
    <w:rsid w:val="00BC2937"/>
    <w:rsid w:val="00BC5684"/>
    <w:rsid w:val="00BC59EF"/>
    <w:rsid w:val="00BC68D7"/>
    <w:rsid w:val="00BC75DB"/>
    <w:rsid w:val="00BD1FAA"/>
    <w:rsid w:val="00BD2C4A"/>
    <w:rsid w:val="00BE475B"/>
    <w:rsid w:val="00BE6E9E"/>
    <w:rsid w:val="00BF3BAC"/>
    <w:rsid w:val="00BF72DE"/>
    <w:rsid w:val="00C03A11"/>
    <w:rsid w:val="00C03C39"/>
    <w:rsid w:val="00C04DB4"/>
    <w:rsid w:val="00C10091"/>
    <w:rsid w:val="00C20E33"/>
    <w:rsid w:val="00C22467"/>
    <w:rsid w:val="00C2377C"/>
    <w:rsid w:val="00C243C6"/>
    <w:rsid w:val="00C30721"/>
    <w:rsid w:val="00C31A2B"/>
    <w:rsid w:val="00C33579"/>
    <w:rsid w:val="00C336DD"/>
    <w:rsid w:val="00C35447"/>
    <w:rsid w:val="00C402EC"/>
    <w:rsid w:val="00C411E2"/>
    <w:rsid w:val="00C416EC"/>
    <w:rsid w:val="00C45340"/>
    <w:rsid w:val="00C52331"/>
    <w:rsid w:val="00C52497"/>
    <w:rsid w:val="00C57740"/>
    <w:rsid w:val="00C70217"/>
    <w:rsid w:val="00C739F6"/>
    <w:rsid w:val="00C754E2"/>
    <w:rsid w:val="00C76ABD"/>
    <w:rsid w:val="00C76EC4"/>
    <w:rsid w:val="00C770C1"/>
    <w:rsid w:val="00C84472"/>
    <w:rsid w:val="00C86717"/>
    <w:rsid w:val="00C91726"/>
    <w:rsid w:val="00C91767"/>
    <w:rsid w:val="00C91A8F"/>
    <w:rsid w:val="00CA0C9D"/>
    <w:rsid w:val="00CA2DDC"/>
    <w:rsid w:val="00CA3219"/>
    <w:rsid w:val="00CA4E12"/>
    <w:rsid w:val="00CA6238"/>
    <w:rsid w:val="00CB1A3B"/>
    <w:rsid w:val="00CB7057"/>
    <w:rsid w:val="00CC1782"/>
    <w:rsid w:val="00CC31EA"/>
    <w:rsid w:val="00CC3DBE"/>
    <w:rsid w:val="00CC5296"/>
    <w:rsid w:val="00CD273E"/>
    <w:rsid w:val="00CD4B33"/>
    <w:rsid w:val="00CF17EA"/>
    <w:rsid w:val="00CF33DE"/>
    <w:rsid w:val="00CF3C6F"/>
    <w:rsid w:val="00CF6D55"/>
    <w:rsid w:val="00D024C8"/>
    <w:rsid w:val="00D03B00"/>
    <w:rsid w:val="00D04347"/>
    <w:rsid w:val="00D11359"/>
    <w:rsid w:val="00D13680"/>
    <w:rsid w:val="00D13E1B"/>
    <w:rsid w:val="00D2237F"/>
    <w:rsid w:val="00D228AA"/>
    <w:rsid w:val="00D24EEE"/>
    <w:rsid w:val="00D25A8A"/>
    <w:rsid w:val="00D3306A"/>
    <w:rsid w:val="00D35663"/>
    <w:rsid w:val="00D37904"/>
    <w:rsid w:val="00D45800"/>
    <w:rsid w:val="00D45BFC"/>
    <w:rsid w:val="00D50FE5"/>
    <w:rsid w:val="00D550A2"/>
    <w:rsid w:val="00D55406"/>
    <w:rsid w:val="00D55F0E"/>
    <w:rsid w:val="00D56F1C"/>
    <w:rsid w:val="00D60D42"/>
    <w:rsid w:val="00D61366"/>
    <w:rsid w:val="00D62BF2"/>
    <w:rsid w:val="00D63D7B"/>
    <w:rsid w:val="00D649B5"/>
    <w:rsid w:val="00D66786"/>
    <w:rsid w:val="00D67777"/>
    <w:rsid w:val="00D71674"/>
    <w:rsid w:val="00D72439"/>
    <w:rsid w:val="00D72D8B"/>
    <w:rsid w:val="00D76F3A"/>
    <w:rsid w:val="00D7760D"/>
    <w:rsid w:val="00D800C1"/>
    <w:rsid w:val="00D80B78"/>
    <w:rsid w:val="00D815F5"/>
    <w:rsid w:val="00D84931"/>
    <w:rsid w:val="00D86F88"/>
    <w:rsid w:val="00D92F53"/>
    <w:rsid w:val="00D95D1B"/>
    <w:rsid w:val="00DA1BF2"/>
    <w:rsid w:val="00DA1F37"/>
    <w:rsid w:val="00DA215D"/>
    <w:rsid w:val="00DA73B8"/>
    <w:rsid w:val="00DB027B"/>
    <w:rsid w:val="00DB3E3A"/>
    <w:rsid w:val="00DB56A9"/>
    <w:rsid w:val="00DC1AEA"/>
    <w:rsid w:val="00DC1C98"/>
    <w:rsid w:val="00DC61C7"/>
    <w:rsid w:val="00DD017D"/>
    <w:rsid w:val="00DD1897"/>
    <w:rsid w:val="00DE34DC"/>
    <w:rsid w:val="00DE55BC"/>
    <w:rsid w:val="00DE5CD4"/>
    <w:rsid w:val="00DE6E8F"/>
    <w:rsid w:val="00DE7593"/>
    <w:rsid w:val="00DF7BE7"/>
    <w:rsid w:val="00E02014"/>
    <w:rsid w:val="00E06A54"/>
    <w:rsid w:val="00E12780"/>
    <w:rsid w:val="00E15222"/>
    <w:rsid w:val="00E210D0"/>
    <w:rsid w:val="00E21507"/>
    <w:rsid w:val="00E21FAE"/>
    <w:rsid w:val="00E25ACF"/>
    <w:rsid w:val="00E25C76"/>
    <w:rsid w:val="00E32958"/>
    <w:rsid w:val="00E33220"/>
    <w:rsid w:val="00E338E3"/>
    <w:rsid w:val="00E37BC7"/>
    <w:rsid w:val="00E4333A"/>
    <w:rsid w:val="00E54CD3"/>
    <w:rsid w:val="00E55AB6"/>
    <w:rsid w:val="00E5602E"/>
    <w:rsid w:val="00E64601"/>
    <w:rsid w:val="00E66B55"/>
    <w:rsid w:val="00E705EF"/>
    <w:rsid w:val="00E73DED"/>
    <w:rsid w:val="00E838A3"/>
    <w:rsid w:val="00E85101"/>
    <w:rsid w:val="00E85C59"/>
    <w:rsid w:val="00E866CC"/>
    <w:rsid w:val="00E96875"/>
    <w:rsid w:val="00EA6C3C"/>
    <w:rsid w:val="00EB5C26"/>
    <w:rsid w:val="00EB6758"/>
    <w:rsid w:val="00EB7A8E"/>
    <w:rsid w:val="00EC3A9E"/>
    <w:rsid w:val="00EC4F8B"/>
    <w:rsid w:val="00ED2449"/>
    <w:rsid w:val="00ED3465"/>
    <w:rsid w:val="00ED51DB"/>
    <w:rsid w:val="00ED7F74"/>
    <w:rsid w:val="00EE1FD3"/>
    <w:rsid w:val="00EE26E1"/>
    <w:rsid w:val="00EE6D2A"/>
    <w:rsid w:val="00EF0155"/>
    <w:rsid w:val="00EF67BD"/>
    <w:rsid w:val="00F01975"/>
    <w:rsid w:val="00F03D21"/>
    <w:rsid w:val="00F05EFB"/>
    <w:rsid w:val="00F20AB8"/>
    <w:rsid w:val="00F23C35"/>
    <w:rsid w:val="00F25888"/>
    <w:rsid w:val="00F2730D"/>
    <w:rsid w:val="00F35BA5"/>
    <w:rsid w:val="00F36F24"/>
    <w:rsid w:val="00F54E03"/>
    <w:rsid w:val="00F5601C"/>
    <w:rsid w:val="00F567C4"/>
    <w:rsid w:val="00F60126"/>
    <w:rsid w:val="00F6402B"/>
    <w:rsid w:val="00F76327"/>
    <w:rsid w:val="00F7692D"/>
    <w:rsid w:val="00F80F9A"/>
    <w:rsid w:val="00F86BBB"/>
    <w:rsid w:val="00F878CD"/>
    <w:rsid w:val="00F953D0"/>
    <w:rsid w:val="00FA6393"/>
    <w:rsid w:val="00FB151D"/>
    <w:rsid w:val="00FB1A8E"/>
    <w:rsid w:val="00FB45C5"/>
    <w:rsid w:val="00FB7C7E"/>
    <w:rsid w:val="00FC38E1"/>
    <w:rsid w:val="00FD1A89"/>
    <w:rsid w:val="00FE2943"/>
    <w:rsid w:val="00FE3971"/>
    <w:rsid w:val="00FE3ED6"/>
    <w:rsid w:val="00FE44E6"/>
    <w:rsid w:val="00FE4DBC"/>
    <w:rsid w:val="00FF1863"/>
    <w:rsid w:val="00FF1F34"/>
    <w:rsid w:val="00FF27F9"/>
    <w:rsid w:val="00FF3F2B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8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locked/>
    <w:rsid w:val="00496F5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F1B6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7A52D1"/>
    <w:pPr>
      <w:widowControl w:val="0"/>
      <w:autoSpaceDE w:val="0"/>
      <w:autoSpaceDN w:val="0"/>
    </w:pPr>
    <w:rPr>
      <w:sz w:val="22"/>
      <w:szCs w:val="22"/>
    </w:rPr>
  </w:style>
  <w:style w:type="paragraph" w:styleId="a3">
    <w:name w:val="List Paragraph"/>
    <w:basedOn w:val="a"/>
    <w:link w:val="a4"/>
    <w:uiPriority w:val="99"/>
    <w:qFormat/>
    <w:rsid w:val="007A52D1"/>
    <w:pPr>
      <w:spacing w:after="0" w:line="240" w:lineRule="auto"/>
      <w:ind w:left="720"/>
      <w:contextualSpacing/>
    </w:pPr>
    <w:rPr>
      <w:szCs w:val="20"/>
      <w:lang w:eastAsia="en-US"/>
    </w:rPr>
  </w:style>
  <w:style w:type="table" w:styleId="a5">
    <w:name w:val="Table Grid"/>
    <w:basedOn w:val="a1"/>
    <w:uiPriority w:val="99"/>
    <w:rsid w:val="007A52D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">
    <w:name w:val="f"/>
    <w:basedOn w:val="a"/>
    <w:uiPriority w:val="99"/>
    <w:rsid w:val="007A52D1"/>
    <w:pPr>
      <w:spacing w:after="0" w:line="240" w:lineRule="auto"/>
      <w:ind w:left="743"/>
      <w:jc w:val="both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A52D1"/>
    <w:rPr>
      <w:sz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7A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A52D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626E1E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F54E03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4">
    <w:name w:val="Абзац списка Знак"/>
    <w:link w:val="a3"/>
    <w:uiPriority w:val="99"/>
    <w:locked/>
    <w:rsid w:val="004618F9"/>
    <w:rPr>
      <w:sz w:val="22"/>
      <w:lang w:eastAsia="en-US"/>
    </w:rPr>
  </w:style>
  <w:style w:type="paragraph" w:customStyle="1" w:styleId="ConsPlusCell">
    <w:name w:val="ConsPlusCell"/>
    <w:uiPriority w:val="99"/>
    <w:rsid w:val="005B7A5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6TimesNewRoman">
    <w:name w:val="Основной текст (6) + Times New Roman"/>
    <w:uiPriority w:val="99"/>
    <w:rsid w:val="00E66B55"/>
    <w:rPr>
      <w:rFonts w:cs="Times New Roman"/>
    </w:rPr>
  </w:style>
  <w:style w:type="character" w:customStyle="1" w:styleId="7TimesNewRoman">
    <w:name w:val="Основной текст (7) + Times New Roman"/>
    <w:uiPriority w:val="99"/>
    <w:rsid w:val="00E66B55"/>
    <w:rPr>
      <w:rFonts w:cs="Times New Roman"/>
    </w:rPr>
  </w:style>
  <w:style w:type="paragraph" w:styleId="a9">
    <w:name w:val="Body Text"/>
    <w:basedOn w:val="a"/>
    <w:link w:val="aa"/>
    <w:uiPriority w:val="99"/>
    <w:rsid w:val="00E66B55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link w:val="a9"/>
    <w:uiPriority w:val="99"/>
    <w:locked/>
    <w:rsid w:val="00E66B55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styleId="ab">
    <w:name w:val="No Spacing"/>
    <w:link w:val="ac"/>
    <w:uiPriority w:val="99"/>
    <w:qFormat/>
    <w:rsid w:val="001E5529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99"/>
    <w:locked/>
    <w:rsid w:val="001E5529"/>
    <w:rPr>
      <w:sz w:val="22"/>
      <w:lang w:eastAsia="en-US"/>
    </w:rPr>
  </w:style>
  <w:style w:type="character" w:customStyle="1" w:styleId="ad">
    <w:name w:val="Основной текст_"/>
    <w:link w:val="21"/>
    <w:uiPriority w:val="99"/>
    <w:locked/>
    <w:rsid w:val="003F1928"/>
    <w:rPr>
      <w:rFonts w:cs="Times New Roman"/>
      <w:lang w:bidi="ar-SA"/>
    </w:rPr>
  </w:style>
  <w:style w:type="character" w:customStyle="1" w:styleId="13pt">
    <w:name w:val="Основной текст + 13 pt"/>
    <w:aliases w:val="Интервал 0 pt6"/>
    <w:uiPriority w:val="99"/>
    <w:rsid w:val="003F1928"/>
    <w:rPr>
      <w:rFonts w:cs="Times New Roman"/>
      <w:color w:val="000000"/>
      <w:spacing w:val="-2"/>
      <w:w w:val="100"/>
      <w:position w:val="0"/>
      <w:sz w:val="26"/>
      <w:szCs w:val="26"/>
      <w:lang w:val="ru-RU" w:bidi="ar-SA"/>
    </w:rPr>
  </w:style>
  <w:style w:type="paragraph" w:customStyle="1" w:styleId="21">
    <w:name w:val="Основной текст2"/>
    <w:basedOn w:val="a"/>
    <w:link w:val="ad"/>
    <w:uiPriority w:val="99"/>
    <w:rsid w:val="003F192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noProof/>
      <w:sz w:val="20"/>
      <w:szCs w:val="20"/>
    </w:rPr>
  </w:style>
  <w:style w:type="character" w:customStyle="1" w:styleId="8">
    <w:name w:val="Основной текст + 8"/>
    <w:aliases w:val="5 pt2,Полужирный1,Интервал 0 pt2"/>
    <w:uiPriority w:val="99"/>
    <w:rsid w:val="00FF1863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8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CC6F205A931D46CCF37AC9A0FA426581BDA9B16C73117368169D5E06542A90F11E7B11EC16CC275297A3E5229e4G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11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Home</Company>
  <LinksUpToDate>false</LinksUpToDate>
  <CharactersWithSpaces>15846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Экономист</dc:creator>
  <cp:keywords/>
  <dc:description/>
  <cp:lastModifiedBy>User</cp:lastModifiedBy>
  <cp:revision>88</cp:revision>
  <cp:lastPrinted>2022-11-15T09:51:00Z</cp:lastPrinted>
  <dcterms:created xsi:type="dcterms:W3CDTF">2019-12-12T13:24:00Z</dcterms:created>
  <dcterms:modified xsi:type="dcterms:W3CDTF">2023-03-30T11:04:00Z</dcterms:modified>
</cp:coreProperties>
</file>